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3C" w:rsidRDefault="005D4E3C" w:rsidP="00FE3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E3C" w:rsidRDefault="005D4E3C" w:rsidP="00FE3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668" w:rsidRDefault="00FE3668" w:rsidP="00FE3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AB8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осковская область</w:t>
      </w:r>
    </w:p>
    <w:p w:rsidR="00FE3668" w:rsidRDefault="00FE3668" w:rsidP="00FE3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Раменский муниципальный район</w:t>
      </w:r>
    </w:p>
    <w:p w:rsidR="00FE3668" w:rsidRPr="00EE5C73" w:rsidRDefault="00FE3668" w:rsidP="00FE3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AB8">
        <w:rPr>
          <w:rFonts w:ascii="Times New Roman" w:hAnsi="Times New Roman" w:cs="Times New Roman"/>
          <w:b/>
          <w:bCs/>
          <w:sz w:val="28"/>
          <w:szCs w:val="28"/>
        </w:rPr>
        <w:t>МОУ</w:t>
      </w:r>
      <w:r w:rsidRPr="00EE5C73">
        <w:rPr>
          <w:rFonts w:ascii="Times New Roman" w:hAnsi="Times New Roman" w:cs="Times New Roman"/>
          <w:b/>
          <w:bCs/>
          <w:sz w:val="28"/>
          <w:szCs w:val="28"/>
        </w:rPr>
        <w:t xml:space="preserve"> Дергаевская </w:t>
      </w:r>
      <w:r>
        <w:rPr>
          <w:rFonts w:ascii="Times New Roman" w:hAnsi="Times New Roman" w:cs="Times New Roman"/>
          <w:b/>
          <w:bCs/>
          <w:sz w:val="28"/>
          <w:szCs w:val="28"/>
        </w:rPr>
        <w:t>СОШ</w:t>
      </w:r>
      <w:r w:rsidRPr="00EE5C73">
        <w:rPr>
          <w:rFonts w:ascii="Times New Roman" w:hAnsi="Times New Roman" w:cs="Times New Roman"/>
          <w:b/>
          <w:bCs/>
          <w:sz w:val="28"/>
          <w:szCs w:val="28"/>
        </w:rPr>
        <w:t xml:space="preserve"> № 23</w:t>
      </w:r>
    </w:p>
    <w:p w:rsidR="00FE3668" w:rsidRDefault="00FE3668" w:rsidP="00FE3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FF2" w:rsidRPr="00EE5C73" w:rsidRDefault="00C13FF2" w:rsidP="00FE3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668" w:rsidRPr="00EE5C73" w:rsidRDefault="00FE3668" w:rsidP="00FE3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668" w:rsidRPr="00EE5C73" w:rsidRDefault="00FE3668" w:rsidP="00FE3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119"/>
        <w:gridCol w:w="2977"/>
        <w:gridCol w:w="3969"/>
      </w:tblGrid>
      <w:tr w:rsidR="00FE3668" w:rsidRPr="00EE5C73" w:rsidTr="000D673D">
        <w:tc>
          <w:tcPr>
            <w:tcW w:w="3119" w:type="dxa"/>
          </w:tcPr>
          <w:p w:rsidR="00FE3668" w:rsidRPr="00EE5C73" w:rsidRDefault="00FE3668" w:rsidP="00CE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73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FE3668" w:rsidRPr="00EE5C73" w:rsidRDefault="00FE3668" w:rsidP="00CE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FE3668" w:rsidRPr="00EE5C73" w:rsidRDefault="00FE3668" w:rsidP="00CE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  <w:proofErr w:type="spellStart"/>
            <w:r w:rsidR="0013562A">
              <w:rPr>
                <w:rFonts w:ascii="Times New Roman" w:hAnsi="Times New Roman" w:cs="Times New Roman"/>
                <w:sz w:val="28"/>
                <w:szCs w:val="28"/>
              </w:rPr>
              <w:t>Федченкова</w:t>
            </w:r>
            <w:proofErr w:type="spellEnd"/>
            <w:r w:rsidR="0013562A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E3668" w:rsidRPr="00EE5C73" w:rsidRDefault="00FE3668" w:rsidP="00CE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FE3668" w:rsidRPr="00EE5C73" w:rsidRDefault="00FE3668" w:rsidP="00CE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1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E3668" w:rsidRPr="00EE5C73" w:rsidRDefault="00FE3668" w:rsidP="00CE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668" w:rsidRPr="00EE5C73" w:rsidRDefault="00FE3668" w:rsidP="00CE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3668" w:rsidRPr="00EE5C73" w:rsidRDefault="00FE3668" w:rsidP="00CE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73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FE3668" w:rsidRPr="00EE5C73" w:rsidRDefault="000063A0" w:rsidP="00CE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FE3668" w:rsidRPr="00EE5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62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МОУ </w:t>
            </w:r>
            <w:r w:rsidR="00FE3668">
              <w:rPr>
                <w:rFonts w:ascii="Times New Roman" w:hAnsi="Times New Roman" w:cs="Times New Roman"/>
                <w:sz w:val="28"/>
                <w:szCs w:val="28"/>
              </w:rPr>
              <w:t>СОШ №23</w:t>
            </w:r>
          </w:p>
          <w:p w:rsidR="00FE3668" w:rsidRPr="00EE5C73" w:rsidRDefault="000D673D" w:rsidP="00CE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E3668" w:rsidRPr="00EE5C73">
              <w:rPr>
                <w:rFonts w:ascii="Times New Roman" w:hAnsi="Times New Roman" w:cs="Times New Roman"/>
                <w:sz w:val="28"/>
                <w:szCs w:val="28"/>
              </w:rPr>
              <w:t>__/</w:t>
            </w:r>
            <w:proofErr w:type="spellStart"/>
            <w:r w:rsidR="00FE3668">
              <w:rPr>
                <w:rFonts w:ascii="Times New Roman" w:hAnsi="Times New Roman" w:cs="Times New Roman"/>
                <w:sz w:val="28"/>
                <w:szCs w:val="28"/>
              </w:rPr>
              <w:t>Задиранова</w:t>
            </w:r>
            <w:proofErr w:type="spellEnd"/>
            <w:r w:rsidR="00FE366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FE3668" w:rsidRPr="00EE5C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E3668" w:rsidRPr="00EE5C73" w:rsidRDefault="00FE3668" w:rsidP="00CE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 _____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1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E3668" w:rsidRPr="00EE5C73" w:rsidRDefault="00FE3668" w:rsidP="00CE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3668" w:rsidRPr="00EE5C73" w:rsidRDefault="00FE3668" w:rsidP="00C13FF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73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FE3668" w:rsidRPr="00EE5C73" w:rsidRDefault="0013562A" w:rsidP="000D6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D6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FE3668">
              <w:rPr>
                <w:rFonts w:ascii="Times New Roman" w:hAnsi="Times New Roman" w:cs="Times New Roman"/>
                <w:sz w:val="28"/>
                <w:szCs w:val="28"/>
              </w:rPr>
              <w:t>СОШ № 23</w:t>
            </w:r>
          </w:p>
          <w:p w:rsidR="00C13FF2" w:rsidRDefault="00FE3668" w:rsidP="00C1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Яковлева Е.В./</w:t>
            </w:r>
          </w:p>
          <w:p w:rsidR="00FE3668" w:rsidRPr="00EE5C73" w:rsidRDefault="00FE3668" w:rsidP="00C1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______ </w:t>
            </w:r>
            <w:proofErr w:type="gramStart"/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FE3668" w:rsidRPr="00EE5C73" w:rsidRDefault="00FE3668" w:rsidP="00C1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______201</w:t>
            </w:r>
            <w:r w:rsidR="00E61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E3668" w:rsidRPr="00EE5C73" w:rsidRDefault="00FE3668" w:rsidP="00CE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01D" w:rsidRPr="003E3833" w:rsidRDefault="0060301D" w:rsidP="0060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FF2" w:rsidRDefault="00C13FF2" w:rsidP="00603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1D" w:rsidRPr="00C13FF2" w:rsidRDefault="0060301D" w:rsidP="00603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FF2">
        <w:rPr>
          <w:rFonts w:ascii="Times New Roman" w:hAnsi="Times New Roman" w:cs="Times New Roman"/>
          <w:b/>
          <w:sz w:val="32"/>
          <w:szCs w:val="32"/>
        </w:rPr>
        <w:t>РАБОЧАЯ ПРОГРАММА ПЕДАГОГА</w:t>
      </w:r>
    </w:p>
    <w:p w:rsidR="00C13FF2" w:rsidRDefault="00C13FF2" w:rsidP="00603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398" w:rsidRPr="00FE3668" w:rsidRDefault="00E70398" w:rsidP="00E703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66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РУССКОМУ ЯЗЫКУ,</w:t>
      </w:r>
      <w:r w:rsidRPr="00FE366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proofErr w:type="gramStart"/>
      <w:r w:rsidRPr="00FE366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3668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E70398" w:rsidRDefault="00E70398" w:rsidP="00E70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33">
        <w:rPr>
          <w:rFonts w:ascii="Times New Roman" w:hAnsi="Times New Roman" w:cs="Times New Roman"/>
          <w:sz w:val="28"/>
          <w:szCs w:val="28"/>
        </w:rPr>
        <w:t>предмет, класс и т.п.</w:t>
      </w:r>
    </w:p>
    <w:p w:rsidR="00E70398" w:rsidRPr="003E3833" w:rsidRDefault="00E70398" w:rsidP="00E70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1D" w:rsidRPr="00FE3668" w:rsidRDefault="0060301D" w:rsidP="00603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668">
        <w:rPr>
          <w:rFonts w:ascii="Times New Roman" w:hAnsi="Times New Roman" w:cs="Times New Roman"/>
          <w:b/>
          <w:sz w:val="32"/>
          <w:szCs w:val="32"/>
        </w:rPr>
        <w:t>Ермаковой Юлии Александровны</w:t>
      </w:r>
      <w:r w:rsidR="00FE366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0420B">
        <w:rPr>
          <w:rFonts w:ascii="Times New Roman" w:hAnsi="Times New Roman" w:cs="Times New Roman"/>
          <w:b/>
          <w:sz w:val="32"/>
          <w:szCs w:val="32"/>
        </w:rPr>
        <w:t>2 категория</w:t>
      </w:r>
    </w:p>
    <w:p w:rsidR="0060301D" w:rsidRPr="00FE3668" w:rsidRDefault="0060301D" w:rsidP="00603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1D" w:rsidRPr="003E3833" w:rsidRDefault="0060301D" w:rsidP="0060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1D" w:rsidRPr="003E3833" w:rsidRDefault="0060301D" w:rsidP="0060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1D" w:rsidRPr="003E3833" w:rsidRDefault="0060301D" w:rsidP="0060301D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3E3833">
        <w:rPr>
          <w:rFonts w:ascii="Times New Roman" w:hAnsi="Times New Roman" w:cs="Times New Roman"/>
          <w:sz w:val="28"/>
          <w:szCs w:val="28"/>
        </w:rPr>
        <w:t>Рассмотрено на заседании методического объединения (педагогического совета)</w:t>
      </w:r>
    </w:p>
    <w:p w:rsidR="0060301D" w:rsidRPr="003E3833" w:rsidRDefault="0060301D" w:rsidP="0060301D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3E3833">
        <w:rPr>
          <w:rFonts w:ascii="Times New Roman" w:hAnsi="Times New Roman" w:cs="Times New Roman"/>
          <w:sz w:val="28"/>
          <w:szCs w:val="28"/>
        </w:rPr>
        <w:t>протокол № ___________</w:t>
      </w:r>
      <w:r w:rsidRPr="003E38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383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0301D" w:rsidRPr="003E3833" w:rsidRDefault="001E5DB5" w:rsidP="0060301D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</w:t>
      </w:r>
      <w:r>
        <w:rPr>
          <w:rFonts w:ascii="Times New Roman" w:hAnsi="Times New Roman" w:cs="Times New Roman"/>
          <w:sz w:val="28"/>
          <w:szCs w:val="28"/>
        </w:rPr>
        <w:tab/>
        <w:t>201</w:t>
      </w:r>
      <w:r w:rsidR="00E619D8">
        <w:rPr>
          <w:rFonts w:ascii="Times New Roman" w:hAnsi="Times New Roman" w:cs="Times New Roman"/>
          <w:sz w:val="28"/>
          <w:szCs w:val="28"/>
        </w:rPr>
        <w:t>2</w:t>
      </w:r>
      <w:r w:rsidR="0060301D" w:rsidRPr="003E3833">
        <w:rPr>
          <w:rFonts w:ascii="Times New Roman" w:hAnsi="Times New Roman" w:cs="Times New Roman"/>
          <w:sz w:val="28"/>
          <w:szCs w:val="28"/>
        </w:rPr>
        <w:t>г.</w:t>
      </w:r>
    </w:p>
    <w:p w:rsidR="0060301D" w:rsidRPr="003E3833" w:rsidRDefault="0060301D" w:rsidP="0060301D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60301D" w:rsidRPr="003E3833" w:rsidRDefault="0060301D" w:rsidP="0060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1D" w:rsidRPr="003E3833" w:rsidRDefault="0060301D" w:rsidP="0060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1D" w:rsidRPr="003E3833" w:rsidRDefault="0060301D" w:rsidP="0060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1D" w:rsidRPr="003E3833" w:rsidRDefault="0060301D" w:rsidP="0060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1D" w:rsidRPr="003E3833" w:rsidRDefault="0060301D" w:rsidP="0060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1D" w:rsidRPr="003E3833" w:rsidRDefault="0060301D" w:rsidP="0060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1D" w:rsidRDefault="0060301D" w:rsidP="0060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1D" w:rsidRDefault="0060301D" w:rsidP="0060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1D" w:rsidRPr="003E3833" w:rsidRDefault="0060301D" w:rsidP="0060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1D" w:rsidRDefault="0060301D" w:rsidP="00603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0B" w:rsidRDefault="00A0420B" w:rsidP="00603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0B" w:rsidRDefault="00A0420B" w:rsidP="00603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1D" w:rsidRPr="003E3833" w:rsidRDefault="0060301D" w:rsidP="00603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33">
        <w:rPr>
          <w:rFonts w:ascii="Times New Roman" w:hAnsi="Times New Roman" w:cs="Times New Roman"/>
          <w:b/>
          <w:sz w:val="28"/>
          <w:szCs w:val="28"/>
        </w:rPr>
        <w:t>201</w:t>
      </w:r>
      <w:r w:rsidR="00E619D8">
        <w:rPr>
          <w:rFonts w:ascii="Times New Roman" w:hAnsi="Times New Roman" w:cs="Times New Roman"/>
          <w:b/>
          <w:sz w:val="28"/>
          <w:szCs w:val="28"/>
        </w:rPr>
        <w:t>2</w:t>
      </w:r>
      <w:r w:rsidRPr="003E3833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E619D8">
        <w:rPr>
          <w:rFonts w:ascii="Times New Roman" w:hAnsi="Times New Roman" w:cs="Times New Roman"/>
          <w:b/>
          <w:sz w:val="28"/>
          <w:szCs w:val="28"/>
        </w:rPr>
        <w:t>3</w:t>
      </w:r>
      <w:r w:rsidRPr="003E38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E2693" w:rsidRPr="00842D9C" w:rsidRDefault="009F0780" w:rsidP="00FE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sz w:val="26"/>
          <w:szCs w:val="26"/>
        </w:rPr>
      </w:pPr>
      <w:r w:rsidRPr="00842D9C">
        <w:rPr>
          <w:rFonts w:ascii="Times New Roman" w:hAnsi="Times New Roman" w:cs="Times New Roman"/>
          <w:b/>
          <w:bCs/>
          <w:i/>
          <w:caps/>
          <w:sz w:val="26"/>
          <w:szCs w:val="26"/>
        </w:rPr>
        <w:lastRenderedPageBreak/>
        <w:t>Пояснительная</w:t>
      </w:r>
      <w:r w:rsidRPr="00842D9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842D9C">
        <w:rPr>
          <w:rFonts w:ascii="Times New Roman" w:hAnsi="Times New Roman" w:cs="Times New Roman"/>
          <w:b/>
          <w:bCs/>
          <w:i/>
          <w:caps/>
          <w:sz w:val="26"/>
          <w:szCs w:val="26"/>
        </w:rPr>
        <w:t>записка</w:t>
      </w:r>
    </w:p>
    <w:p w:rsidR="00820393" w:rsidRDefault="00820393" w:rsidP="00D971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393">
        <w:rPr>
          <w:rFonts w:ascii="Times New Roman" w:hAnsi="Times New Roman" w:cs="Times New Roman"/>
          <w:bCs/>
          <w:sz w:val="24"/>
          <w:szCs w:val="24"/>
        </w:rPr>
        <w:t xml:space="preserve">Данная программа по </w:t>
      </w:r>
      <w:r w:rsidR="007B5A61">
        <w:rPr>
          <w:rFonts w:ascii="Times New Roman" w:hAnsi="Times New Roman" w:cs="Times New Roman"/>
          <w:bCs/>
          <w:sz w:val="24"/>
          <w:szCs w:val="24"/>
        </w:rPr>
        <w:t>русскому языку</w:t>
      </w:r>
      <w:r w:rsidRPr="00820393">
        <w:rPr>
          <w:rFonts w:ascii="Times New Roman" w:hAnsi="Times New Roman" w:cs="Times New Roman"/>
          <w:bCs/>
          <w:sz w:val="24"/>
          <w:szCs w:val="24"/>
        </w:rPr>
        <w:t xml:space="preserve"> составлена </w:t>
      </w:r>
      <w:r w:rsidR="00D971B1" w:rsidRPr="00820393">
        <w:rPr>
          <w:rFonts w:ascii="Times New Roman" w:hAnsi="Times New Roman" w:cs="Times New Roman"/>
          <w:bCs/>
          <w:sz w:val="24"/>
          <w:szCs w:val="24"/>
        </w:rPr>
        <w:t>для о</w:t>
      </w:r>
      <w:r w:rsidR="00D971B1">
        <w:rPr>
          <w:rFonts w:ascii="Times New Roman" w:hAnsi="Times New Roman" w:cs="Times New Roman"/>
          <w:bCs/>
          <w:sz w:val="24"/>
          <w:szCs w:val="24"/>
        </w:rPr>
        <w:t xml:space="preserve">бщеобразовательного учреждения </w:t>
      </w:r>
      <w:r w:rsidR="00D971B1" w:rsidRPr="00820393"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r w:rsidR="00D971B1">
        <w:rPr>
          <w:rFonts w:ascii="Times New Roman" w:hAnsi="Times New Roman" w:cs="Times New Roman"/>
          <w:bCs/>
          <w:sz w:val="24"/>
          <w:szCs w:val="24"/>
        </w:rPr>
        <w:t xml:space="preserve">Дергаевская </w:t>
      </w:r>
      <w:r w:rsidR="00D971B1" w:rsidRPr="00820393">
        <w:rPr>
          <w:rFonts w:ascii="Times New Roman" w:hAnsi="Times New Roman" w:cs="Times New Roman"/>
          <w:bCs/>
          <w:sz w:val="24"/>
          <w:szCs w:val="24"/>
        </w:rPr>
        <w:t xml:space="preserve">СОШ № 23, для </w:t>
      </w:r>
      <w:r w:rsidR="00D971B1">
        <w:rPr>
          <w:rFonts w:ascii="Times New Roman" w:hAnsi="Times New Roman" w:cs="Times New Roman"/>
          <w:bCs/>
          <w:sz w:val="24"/>
          <w:szCs w:val="24"/>
        </w:rPr>
        <w:t>3</w:t>
      </w:r>
      <w:r w:rsidR="00D971B1" w:rsidRPr="00820393">
        <w:rPr>
          <w:rFonts w:ascii="Times New Roman" w:hAnsi="Times New Roman" w:cs="Times New Roman"/>
          <w:bCs/>
          <w:sz w:val="24"/>
          <w:szCs w:val="24"/>
        </w:rPr>
        <w:t xml:space="preserve"> класса на 2012-13 уч.год.</w:t>
      </w:r>
      <w:r w:rsidR="00D971B1">
        <w:rPr>
          <w:rFonts w:ascii="Times New Roman" w:hAnsi="Times New Roman" w:cs="Times New Roman"/>
          <w:bCs/>
          <w:sz w:val="24"/>
          <w:szCs w:val="24"/>
        </w:rPr>
        <w:t xml:space="preserve"> на основе примерной программы основного общего образования и авторской программы </w:t>
      </w:r>
      <w:r w:rsidR="001E0AAD" w:rsidRPr="00A0420B">
        <w:rPr>
          <w:rFonts w:ascii="Times New Roman" w:hAnsi="Times New Roman" w:cs="Times New Roman"/>
          <w:sz w:val="24"/>
          <w:szCs w:val="24"/>
        </w:rPr>
        <w:t>профессор</w:t>
      </w:r>
      <w:r w:rsidR="001E0AAD">
        <w:rPr>
          <w:rFonts w:ascii="Times New Roman" w:hAnsi="Times New Roman" w:cs="Times New Roman"/>
          <w:sz w:val="24"/>
          <w:szCs w:val="24"/>
        </w:rPr>
        <w:t>а</w:t>
      </w:r>
      <w:r w:rsidR="001E0AAD" w:rsidRPr="00A0420B">
        <w:rPr>
          <w:rFonts w:ascii="Times New Roman" w:hAnsi="Times New Roman" w:cs="Times New Roman"/>
          <w:sz w:val="24"/>
          <w:szCs w:val="24"/>
        </w:rPr>
        <w:t xml:space="preserve"> М.С.</w:t>
      </w:r>
      <w:r w:rsidR="001E0AAD">
        <w:rPr>
          <w:rFonts w:ascii="Times New Roman" w:hAnsi="Times New Roman" w:cs="Times New Roman"/>
          <w:sz w:val="24"/>
          <w:szCs w:val="24"/>
        </w:rPr>
        <w:t xml:space="preserve"> </w:t>
      </w:r>
      <w:r w:rsidR="001E0AAD" w:rsidRPr="00A0420B">
        <w:rPr>
          <w:rFonts w:ascii="Times New Roman" w:hAnsi="Times New Roman" w:cs="Times New Roman"/>
          <w:sz w:val="24"/>
          <w:szCs w:val="24"/>
        </w:rPr>
        <w:t xml:space="preserve">Соловейчик, </w:t>
      </w:r>
      <w:r w:rsidR="001E0AAD"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="001E0AAD" w:rsidRPr="00180D56">
        <w:rPr>
          <w:rFonts w:ascii="Times New Roman" w:hAnsi="Times New Roman" w:cs="Times New Roman"/>
          <w:bCs/>
          <w:sz w:val="24"/>
          <w:szCs w:val="24"/>
        </w:rPr>
        <w:t xml:space="preserve">педагогических наук </w:t>
      </w:r>
      <w:r w:rsidR="001E0AAD">
        <w:rPr>
          <w:rFonts w:ascii="Times New Roman" w:hAnsi="Times New Roman" w:cs="Times New Roman"/>
          <w:sz w:val="24"/>
          <w:szCs w:val="24"/>
        </w:rPr>
        <w:t>Н.С.Кузьменко</w:t>
      </w:r>
      <w:r w:rsidR="00420C6F">
        <w:rPr>
          <w:rFonts w:ascii="Times New Roman" w:hAnsi="Times New Roman" w:cs="Times New Roman"/>
          <w:sz w:val="24"/>
          <w:szCs w:val="24"/>
        </w:rPr>
        <w:t xml:space="preserve"> </w:t>
      </w:r>
      <w:r w:rsidR="00420C6F">
        <w:rPr>
          <w:rFonts w:ascii="Times New Roman" w:hAnsi="Times New Roman" w:cs="Times New Roman"/>
          <w:bCs/>
          <w:sz w:val="24"/>
          <w:szCs w:val="24"/>
        </w:rPr>
        <w:t>«</w:t>
      </w:r>
      <w:r w:rsidR="00EC2D6D" w:rsidRPr="00EC2D6D">
        <w:rPr>
          <w:rFonts w:ascii="Times New Roman" w:hAnsi="Times New Roman" w:cs="Times New Roman"/>
          <w:bCs/>
          <w:sz w:val="24"/>
          <w:szCs w:val="24"/>
        </w:rPr>
        <w:t>К тайнам нашего языка</w:t>
      </w:r>
      <w:r w:rsidR="00420C6F">
        <w:rPr>
          <w:rFonts w:ascii="Times New Roman" w:hAnsi="Times New Roman" w:cs="Times New Roman"/>
          <w:bCs/>
          <w:sz w:val="24"/>
          <w:szCs w:val="24"/>
        </w:rPr>
        <w:t>. 1-4 классы»</w:t>
      </w:r>
      <w:r w:rsidR="00D971B1">
        <w:rPr>
          <w:rFonts w:ascii="Times New Roman" w:hAnsi="Times New Roman" w:cs="Times New Roman"/>
          <w:bCs/>
          <w:sz w:val="24"/>
          <w:szCs w:val="24"/>
        </w:rPr>
        <w:t>.</w:t>
      </w:r>
      <w:r w:rsidR="00D971B1" w:rsidRPr="00787785">
        <w:rPr>
          <w:rFonts w:ascii="Times New Roman" w:hAnsi="Times New Roman" w:cs="Times New Roman"/>
          <w:sz w:val="24"/>
          <w:szCs w:val="24"/>
        </w:rPr>
        <w:t xml:space="preserve"> </w:t>
      </w:r>
      <w:r w:rsidR="00D971B1" w:rsidRPr="00A0420B">
        <w:rPr>
          <w:rFonts w:ascii="Times New Roman" w:hAnsi="Times New Roman" w:cs="Times New Roman"/>
          <w:sz w:val="24"/>
          <w:szCs w:val="24"/>
        </w:rPr>
        <w:t>Все учебники и учебные пособия, входящие в комплект «Г</w:t>
      </w:r>
      <w:r w:rsidR="00F11E67">
        <w:rPr>
          <w:rFonts w:ascii="Times New Roman" w:hAnsi="Times New Roman" w:cs="Times New Roman"/>
          <w:sz w:val="24"/>
          <w:szCs w:val="24"/>
        </w:rPr>
        <w:t>армония</w:t>
      </w:r>
      <w:r w:rsidR="00D971B1" w:rsidRPr="00A0420B">
        <w:rPr>
          <w:rFonts w:ascii="Times New Roman" w:hAnsi="Times New Roman" w:cs="Times New Roman"/>
          <w:sz w:val="24"/>
          <w:szCs w:val="24"/>
        </w:rPr>
        <w:t>» имеют гриф «Рекомендовано Министерством образования и науки Российской Федерации»</w:t>
      </w:r>
      <w:r w:rsidR="00D971B1" w:rsidRPr="005B1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C6" w:rsidRPr="00A0420B" w:rsidRDefault="005B10C6" w:rsidP="005D4E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20B">
        <w:rPr>
          <w:rFonts w:ascii="Times New Roman" w:hAnsi="Times New Roman" w:cs="Times New Roman"/>
          <w:sz w:val="24"/>
          <w:szCs w:val="24"/>
        </w:rPr>
        <w:t>Курс «Русский язык» направлен, прежде всего, на формирование мировоззрения и нравственности детей, развитие их творческих способностей и обогащение их умственного потенциала.</w:t>
      </w:r>
    </w:p>
    <w:p w:rsidR="00A0420B" w:rsidRDefault="00A0420B" w:rsidP="005D4E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рассчитана на </w:t>
      </w:r>
      <w:r w:rsidR="00A21E7B">
        <w:rPr>
          <w:rFonts w:ascii="Times New Roman" w:hAnsi="Times New Roman" w:cs="Times New Roman"/>
          <w:bCs/>
          <w:sz w:val="24"/>
          <w:szCs w:val="24"/>
        </w:rPr>
        <w:t>170</w:t>
      </w:r>
      <w:r>
        <w:rPr>
          <w:rFonts w:ascii="Times New Roman" w:hAnsi="Times New Roman" w:cs="Times New Roman"/>
          <w:bCs/>
          <w:sz w:val="24"/>
          <w:szCs w:val="24"/>
        </w:rPr>
        <w:t xml:space="preserve"> ч. в год (</w:t>
      </w:r>
      <w:r w:rsidR="00A21E7B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A21E7B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неделю</w:t>
      </w:r>
      <w:r w:rsidR="00A21E7B">
        <w:rPr>
          <w:rFonts w:ascii="Times New Roman" w:hAnsi="Times New Roman" w:cs="Times New Roman"/>
          <w:bCs/>
          <w:sz w:val="24"/>
          <w:szCs w:val="24"/>
        </w:rPr>
        <w:t>.)</w:t>
      </w:r>
    </w:p>
    <w:p w:rsidR="00DC0427" w:rsidRPr="007B044D" w:rsidRDefault="00DC0427" w:rsidP="005D4E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04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цель курса</w:t>
      </w:r>
      <w:r w:rsidRPr="007B044D">
        <w:rPr>
          <w:rFonts w:ascii="Times New Roman" w:hAnsi="Times New Roman" w:cs="Times New Roman"/>
          <w:sz w:val="24"/>
          <w:szCs w:val="24"/>
        </w:rPr>
        <w:t xml:space="preserve"> – обобщить и систематизировать знания детей по фонетике и графике, приобретенные во 2 классе; обучать учащихся группировать слова по частям речи, помочь освоить морфологические признаки слов разных частей речи.</w:t>
      </w:r>
    </w:p>
    <w:p w:rsidR="00DC0427" w:rsidRPr="007B044D" w:rsidRDefault="00DC0427" w:rsidP="005D4E3C">
      <w:pPr>
        <w:pStyle w:val="aa"/>
        <w:ind w:right="9" w:firstLine="284"/>
        <w:rPr>
          <w:color w:val="FF0000"/>
          <w:sz w:val="24"/>
        </w:rPr>
      </w:pPr>
      <w:r w:rsidRPr="007B044D">
        <w:rPr>
          <w:b/>
          <w:bCs/>
          <w:i/>
          <w:iCs/>
          <w:sz w:val="24"/>
        </w:rPr>
        <w:t>Главные задачи курса</w:t>
      </w:r>
      <w:r w:rsidR="007B044D">
        <w:rPr>
          <w:b/>
          <w:bCs/>
          <w:i/>
          <w:iCs/>
          <w:w w:val="90"/>
          <w:sz w:val="24"/>
        </w:rPr>
        <w:t xml:space="preserve">: </w:t>
      </w:r>
      <w:r w:rsidRPr="007B044D">
        <w:rPr>
          <w:sz w:val="24"/>
        </w:rPr>
        <w:t>познакомить с понятием «часть речи» и уточнить признаки каждой части речи.</w:t>
      </w:r>
    </w:p>
    <w:p w:rsidR="00DC0427" w:rsidRPr="007B044D" w:rsidRDefault="00DC0427" w:rsidP="005D4E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044D">
        <w:rPr>
          <w:rFonts w:ascii="Times New Roman" w:hAnsi="Times New Roman" w:cs="Times New Roman"/>
          <w:sz w:val="24"/>
          <w:szCs w:val="24"/>
        </w:rPr>
        <w:t xml:space="preserve">Предлагаемый курс имеет практическую направленность.  Он ориентирован на слияние  обучения, развития и воспитания младших школьников в единый органичный процесс. При этом под </w:t>
      </w:r>
      <w:r w:rsidR="007B044D">
        <w:rPr>
          <w:rFonts w:ascii="Times New Roman" w:hAnsi="Times New Roman" w:cs="Times New Roman"/>
          <w:b/>
          <w:sz w:val="24"/>
          <w:szCs w:val="24"/>
          <w:u w:val="single"/>
        </w:rPr>
        <w:t>обучением</w:t>
      </w:r>
      <w:r w:rsidRPr="007B044D">
        <w:rPr>
          <w:rFonts w:ascii="Times New Roman" w:hAnsi="Times New Roman" w:cs="Times New Roman"/>
          <w:sz w:val="24"/>
          <w:szCs w:val="24"/>
        </w:rPr>
        <w:t xml:space="preserve">  понимается формирование на основе лингвистических знаний осознанных, контролируе</w:t>
      </w:r>
      <w:r w:rsidR="007B044D">
        <w:rPr>
          <w:rFonts w:ascii="Times New Roman" w:hAnsi="Times New Roman" w:cs="Times New Roman"/>
          <w:sz w:val="24"/>
          <w:szCs w:val="24"/>
        </w:rPr>
        <w:t xml:space="preserve">мых языковых и речевых умений; </w:t>
      </w:r>
      <w:r w:rsidRPr="007B044D">
        <w:rPr>
          <w:rFonts w:ascii="Times New Roman" w:hAnsi="Times New Roman" w:cs="Times New Roman"/>
          <w:sz w:val="24"/>
          <w:szCs w:val="24"/>
        </w:rPr>
        <w:t xml:space="preserve">под </w:t>
      </w:r>
      <w:r w:rsidRPr="007B044D">
        <w:rPr>
          <w:rFonts w:ascii="Times New Roman" w:hAnsi="Times New Roman" w:cs="Times New Roman"/>
          <w:b/>
          <w:sz w:val="24"/>
          <w:szCs w:val="24"/>
          <w:u w:val="single"/>
        </w:rPr>
        <w:t>развитием</w:t>
      </w:r>
      <w:r w:rsidRPr="007B044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B044D">
        <w:rPr>
          <w:rFonts w:ascii="Times New Roman" w:hAnsi="Times New Roman" w:cs="Times New Roman"/>
          <w:sz w:val="24"/>
          <w:szCs w:val="24"/>
        </w:rPr>
        <w:t xml:space="preserve"> </w:t>
      </w:r>
      <w:r w:rsidRPr="007B044D">
        <w:rPr>
          <w:rFonts w:ascii="Times New Roman" w:hAnsi="Times New Roman" w:cs="Times New Roman"/>
          <w:color w:val="000000"/>
          <w:sz w:val="24"/>
          <w:szCs w:val="24"/>
        </w:rPr>
        <w:t xml:space="preserve">во–первых, </w:t>
      </w:r>
      <w:r w:rsidRPr="007B044D">
        <w:rPr>
          <w:rFonts w:ascii="Times New Roman" w:hAnsi="Times New Roman" w:cs="Times New Roman"/>
          <w:b/>
          <w:sz w:val="24"/>
          <w:szCs w:val="24"/>
        </w:rPr>
        <w:t>формирование лингвистического мышления</w:t>
      </w:r>
      <w:r w:rsidRPr="007B044D">
        <w:rPr>
          <w:rFonts w:ascii="Times New Roman" w:hAnsi="Times New Roman" w:cs="Times New Roman"/>
          <w:sz w:val="24"/>
          <w:szCs w:val="24"/>
        </w:rPr>
        <w:t xml:space="preserve">, во–вторых – </w:t>
      </w:r>
      <w:r w:rsidRPr="007B044D">
        <w:rPr>
          <w:rFonts w:ascii="Times New Roman" w:hAnsi="Times New Roman" w:cs="Times New Roman"/>
          <w:b/>
          <w:sz w:val="24"/>
          <w:szCs w:val="24"/>
        </w:rPr>
        <w:t>совершенствование чувства слова, языковой интуиции детей</w:t>
      </w:r>
      <w:r w:rsidR="007B044D">
        <w:rPr>
          <w:rFonts w:ascii="Times New Roman" w:hAnsi="Times New Roman" w:cs="Times New Roman"/>
          <w:sz w:val="24"/>
          <w:szCs w:val="24"/>
        </w:rPr>
        <w:t xml:space="preserve">. Важным компонентом развития школьников считается </w:t>
      </w:r>
      <w:r w:rsidRPr="007B044D">
        <w:rPr>
          <w:rFonts w:ascii="Times New Roman" w:hAnsi="Times New Roman" w:cs="Times New Roman"/>
          <w:sz w:val="24"/>
          <w:szCs w:val="24"/>
        </w:rPr>
        <w:t>становление у них  основ учебной самостоятельности, потребности  и умения пользоваться учебной книгой, как источником информации, различными словарями, как средством решения возникающих языковых вопросов.</w:t>
      </w:r>
    </w:p>
    <w:p w:rsidR="00DC0427" w:rsidRPr="007B044D" w:rsidRDefault="00DC0427" w:rsidP="005D4E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044D">
        <w:rPr>
          <w:rFonts w:ascii="Times New Roman" w:hAnsi="Times New Roman" w:cs="Times New Roman"/>
          <w:sz w:val="24"/>
          <w:szCs w:val="24"/>
        </w:rPr>
        <w:t>Воспитание связывается с привитием внимания, интереса и уважения к русскому языку, уважение к себе, как его носителю, с формированием культуры речевого поведения и заботливого отношения к качеству своей речи.</w:t>
      </w:r>
    </w:p>
    <w:p w:rsidR="00DC0427" w:rsidRPr="007B044D" w:rsidRDefault="00DC0427" w:rsidP="005D4E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044D">
        <w:rPr>
          <w:rFonts w:ascii="Times New Roman" w:hAnsi="Times New Roman" w:cs="Times New Roman"/>
          <w:sz w:val="24"/>
          <w:szCs w:val="24"/>
        </w:rPr>
        <w:t xml:space="preserve">Важнейшая </w:t>
      </w:r>
      <w:r w:rsidRPr="007B044D">
        <w:rPr>
          <w:rFonts w:ascii="Times New Roman" w:hAnsi="Times New Roman" w:cs="Times New Roman"/>
          <w:sz w:val="24"/>
          <w:szCs w:val="24"/>
          <w:u w:val="single"/>
        </w:rPr>
        <w:t>особенность курса</w:t>
      </w:r>
      <w:r w:rsidRPr="007B044D">
        <w:rPr>
          <w:rFonts w:ascii="Times New Roman" w:hAnsi="Times New Roman" w:cs="Times New Roman"/>
          <w:sz w:val="24"/>
          <w:szCs w:val="24"/>
        </w:rPr>
        <w:t xml:space="preserve"> – </w:t>
      </w:r>
      <w:r w:rsidRPr="007B044D">
        <w:rPr>
          <w:rFonts w:ascii="Times New Roman" w:hAnsi="Times New Roman" w:cs="Times New Roman"/>
          <w:b/>
          <w:sz w:val="24"/>
          <w:szCs w:val="24"/>
        </w:rPr>
        <w:t>коммуникативная направленность</w:t>
      </w:r>
      <w:r w:rsidRPr="007B044D">
        <w:rPr>
          <w:rFonts w:ascii="Times New Roman" w:hAnsi="Times New Roman" w:cs="Times New Roman"/>
          <w:sz w:val="24"/>
          <w:szCs w:val="24"/>
        </w:rPr>
        <w:t>, которая предполагает целенаправленное  обучение школьников  осуществлению всех видов речевой деятельности: говорения, слушания, письма, чтения.</w:t>
      </w:r>
    </w:p>
    <w:p w:rsidR="00DC0427" w:rsidRPr="007B044D" w:rsidRDefault="00DC0427" w:rsidP="005D4E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044D">
        <w:rPr>
          <w:rFonts w:ascii="Times New Roman" w:hAnsi="Times New Roman" w:cs="Times New Roman"/>
          <w:sz w:val="24"/>
          <w:szCs w:val="24"/>
          <w:u w:val="single"/>
        </w:rPr>
        <w:t>Вторая особенность</w:t>
      </w:r>
      <w:r w:rsidRPr="007B044D">
        <w:rPr>
          <w:rFonts w:ascii="Times New Roman" w:hAnsi="Times New Roman" w:cs="Times New Roman"/>
          <w:sz w:val="24"/>
          <w:szCs w:val="24"/>
        </w:rPr>
        <w:t xml:space="preserve"> – </w:t>
      </w:r>
      <w:r w:rsidRPr="007B044D">
        <w:rPr>
          <w:rFonts w:ascii="Times New Roman" w:hAnsi="Times New Roman" w:cs="Times New Roman"/>
          <w:b/>
          <w:sz w:val="24"/>
          <w:szCs w:val="24"/>
        </w:rPr>
        <w:t>внесение существенных изменений в содержание и организацию принятого обучения орфографии</w:t>
      </w:r>
      <w:r w:rsidRPr="007B044D">
        <w:rPr>
          <w:rFonts w:ascii="Times New Roman" w:hAnsi="Times New Roman" w:cs="Times New Roman"/>
          <w:sz w:val="24"/>
          <w:szCs w:val="24"/>
        </w:rPr>
        <w:t>: совершенствование мотивационной основы обучения, усиление роли коммуникативного мотива, включение системного формирования орфографической зоркости и орфографического самоконтроля.</w:t>
      </w:r>
    </w:p>
    <w:p w:rsidR="00DC0427" w:rsidRPr="007B044D" w:rsidRDefault="00DC0427" w:rsidP="005D4E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044D">
        <w:rPr>
          <w:rFonts w:ascii="Times New Roman" w:hAnsi="Times New Roman" w:cs="Times New Roman"/>
          <w:sz w:val="24"/>
          <w:szCs w:val="24"/>
          <w:u w:val="single"/>
        </w:rPr>
        <w:t>Третья особенность курса</w:t>
      </w:r>
      <w:r w:rsidRPr="007B044D">
        <w:rPr>
          <w:rFonts w:ascii="Times New Roman" w:hAnsi="Times New Roman" w:cs="Times New Roman"/>
          <w:sz w:val="24"/>
          <w:szCs w:val="24"/>
        </w:rPr>
        <w:t xml:space="preserve"> связана </w:t>
      </w:r>
      <w:r w:rsidRPr="007B044D">
        <w:rPr>
          <w:rFonts w:ascii="Times New Roman" w:hAnsi="Times New Roman" w:cs="Times New Roman"/>
          <w:b/>
          <w:sz w:val="24"/>
          <w:szCs w:val="24"/>
        </w:rPr>
        <w:t>с постановкой процесса обучения: с опорой на языковой опыт и природную языковую интуицию</w:t>
      </w:r>
      <w:r w:rsidRPr="007B044D">
        <w:rPr>
          <w:rFonts w:ascii="Times New Roman" w:hAnsi="Times New Roman" w:cs="Times New Roman"/>
          <w:sz w:val="24"/>
          <w:szCs w:val="24"/>
        </w:rPr>
        <w:t xml:space="preserve"> детей реализуется деятельностный подход к изучению языка и дальнейшему практическому овладению им.</w:t>
      </w:r>
    </w:p>
    <w:p w:rsidR="00A21E7B" w:rsidRPr="00842D9C" w:rsidRDefault="00A21E7B" w:rsidP="00A21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42D9C">
        <w:rPr>
          <w:rFonts w:ascii="Times New Roman" w:hAnsi="Times New Roman" w:cs="Times New Roman"/>
          <w:b/>
          <w:bCs/>
          <w:i/>
          <w:sz w:val="26"/>
          <w:szCs w:val="26"/>
        </w:rPr>
        <w:t>Содержание тем учебного курса</w:t>
      </w:r>
    </w:p>
    <w:p w:rsidR="00A21E7B" w:rsidRPr="00207493" w:rsidRDefault="004F4D15" w:rsidP="00332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49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21E7B" w:rsidRPr="00207493">
        <w:rPr>
          <w:rFonts w:ascii="Times New Roman" w:hAnsi="Times New Roman" w:cs="Times New Roman"/>
          <w:b/>
          <w:bCs/>
          <w:sz w:val="24"/>
          <w:szCs w:val="24"/>
        </w:rPr>
        <w:t xml:space="preserve"> класс (170 часов)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395"/>
        <w:gridCol w:w="3111"/>
      </w:tblGrid>
      <w:tr w:rsidR="0033273A" w:rsidTr="00131248">
        <w:trPr>
          <w:trHeight w:val="138"/>
        </w:trPr>
        <w:tc>
          <w:tcPr>
            <w:tcW w:w="5395" w:type="dxa"/>
          </w:tcPr>
          <w:p w:rsidR="0033273A" w:rsidRPr="0033273A" w:rsidRDefault="0033273A" w:rsidP="0033273A">
            <w:pPr>
              <w:pStyle w:val="Style25"/>
              <w:widowControl/>
              <w:ind w:left="1464"/>
              <w:rPr>
                <w:rStyle w:val="FontStyle67"/>
                <w:rFonts w:ascii="Times New Roman" w:hAnsi="Times New Roman" w:cs="Times New Roman"/>
                <w:lang w:val="en-US"/>
              </w:rPr>
            </w:pPr>
            <w:r w:rsidRPr="0033273A">
              <w:rPr>
                <w:rStyle w:val="FontStyle67"/>
                <w:rFonts w:ascii="Times New Roman" w:hAnsi="Times New Roman" w:cs="Times New Roman"/>
              </w:rPr>
              <w:t>Название разделов (тем)</w:t>
            </w:r>
          </w:p>
        </w:tc>
        <w:tc>
          <w:tcPr>
            <w:tcW w:w="3111" w:type="dxa"/>
          </w:tcPr>
          <w:p w:rsidR="0033273A" w:rsidRPr="0033273A" w:rsidRDefault="0033273A" w:rsidP="0033273A">
            <w:pPr>
              <w:pStyle w:val="Style25"/>
              <w:widowControl/>
              <w:ind w:left="322"/>
              <w:jc w:val="center"/>
              <w:rPr>
                <w:rStyle w:val="FontStyle67"/>
                <w:rFonts w:ascii="Times New Roman" w:hAnsi="Times New Roman" w:cs="Times New Roman"/>
              </w:rPr>
            </w:pPr>
            <w:r w:rsidRPr="0033273A">
              <w:rPr>
                <w:rStyle w:val="FontStyle67"/>
                <w:rFonts w:ascii="Times New Roman" w:hAnsi="Times New Roman" w:cs="Times New Roman"/>
              </w:rPr>
              <w:t>Кол-во часов</w:t>
            </w:r>
          </w:p>
        </w:tc>
      </w:tr>
      <w:tr w:rsidR="0033273A" w:rsidRPr="000B2A6F" w:rsidTr="00131248">
        <w:tc>
          <w:tcPr>
            <w:tcW w:w="5395" w:type="dxa"/>
          </w:tcPr>
          <w:p w:rsidR="0033273A" w:rsidRPr="0033273A" w:rsidRDefault="0033273A" w:rsidP="0033273A">
            <w:pPr>
              <w:pStyle w:val="Style25"/>
              <w:widowControl/>
              <w:ind w:left="1992"/>
              <w:rPr>
                <w:rStyle w:val="FontStyle67"/>
                <w:rFonts w:ascii="Times New Roman" w:hAnsi="Times New Roman" w:cs="Times New Roman"/>
              </w:rPr>
            </w:pPr>
            <w:r w:rsidRPr="0033273A">
              <w:rPr>
                <w:rStyle w:val="FontStyle67"/>
                <w:rFonts w:ascii="Times New Roman" w:hAnsi="Times New Roman" w:cs="Times New Roman"/>
              </w:rPr>
              <w:t xml:space="preserve">1-я четверть                        </w:t>
            </w:r>
          </w:p>
        </w:tc>
        <w:tc>
          <w:tcPr>
            <w:tcW w:w="3111" w:type="dxa"/>
          </w:tcPr>
          <w:p w:rsidR="0033273A" w:rsidRPr="00BC39A5" w:rsidRDefault="0033273A" w:rsidP="0033273A">
            <w:pPr>
              <w:pStyle w:val="Style25"/>
              <w:widowControl/>
              <w:jc w:val="center"/>
              <w:rPr>
                <w:rStyle w:val="FontStyle67"/>
                <w:rFonts w:ascii="Times New Roman" w:hAnsi="Times New Roman" w:cs="Times New Roman"/>
              </w:rPr>
            </w:pPr>
            <w:r w:rsidRPr="00BC39A5">
              <w:rPr>
                <w:rStyle w:val="FontStyle67"/>
                <w:rFonts w:ascii="Times New Roman" w:hAnsi="Times New Roman" w:cs="Times New Roman"/>
              </w:rPr>
              <w:t>46</w:t>
            </w:r>
          </w:p>
        </w:tc>
      </w:tr>
      <w:tr w:rsidR="0033273A" w:rsidTr="00131248">
        <w:tc>
          <w:tcPr>
            <w:tcW w:w="5395" w:type="dxa"/>
          </w:tcPr>
          <w:p w:rsidR="0033273A" w:rsidRPr="0033273A" w:rsidRDefault="0033273A" w:rsidP="0033273A">
            <w:pPr>
              <w:pStyle w:val="Style25"/>
              <w:widowControl/>
              <w:rPr>
                <w:rStyle w:val="FontStyle67"/>
                <w:rFonts w:ascii="Times New Roman" w:hAnsi="Times New Roman" w:cs="Times New Roman"/>
              </w:rPr>
            </w:pPr>
            <w:r w:rsidRPr="0033273A">
              <w:rPr>
                <w:rStyle w:val="FontStyle67"/>
                <w:rFonts w:ascii="Times New Roman" w:hAnsi="Times New Roman" w:cs="Times New Roman"/>
              </w:rPr>
              <w:t xml:space="preserve">Знаем – повторим, не знаем – узнаем              </w:t>
            </w:r>
          </w:p>
        </w:tc>
        <w:tc>
          <w:tcPr>
            <w:tcW w:w="3111" w:type="dxa"/>
          </w:tcPr>
          <w:p w:rsidR="0033273A" w:rsidRPr="00BC39A5" w:rsidRDefault="0033273A" w:rsidP="0033273A">
            <w:pPr>
              <w:pStyle w:val="Style25"/>
              <w:widowControl/>
              <w:jc w:val="center"/>
              <w:rPr>
                <w:rStyle w:val="FontStyle67"/>
                <w:rFonts w:ascii="Times New Roman" w:hAnsi="Times New Roman" w:cs="Times New Roman"/>
              </w:rPr>
            </w:pPr>
            <w:r w:rsidRPr="00BC39A5">
              <w:rPr>
                <w:rStyle w:val="FontStyle67"/>
                <w:rFonts w:ascii="Times New Roman" w:hAnsi="Times New Roman" w:cs="Times New Roman"/>
              </w:rPr>
              <w:t>20</w:t>
            </w:r>
          </w:p>
        </w:tc>
      </w:tr>
      <w:tr w:rsidR="0033273A" w:rsidRPr="002B6AA2" w:rsidTr="00131248">
        <w:tc>
          <w:tcPr>
            <w:tcW w:w="5395" w:type="dxa"/>
          </w:tcPr>
          <w:p w:rsidR="0033273A" w:rsidRPr="0033273A" w:rsidRDefault="0033273A" w:rsidP="0033273A">
            <w:pPr>
              <w:pStyle w:val="Style25"/>
              <w:widowControl/>
              <w:rPr>
                <w:rStyle w:val="FontStyle67"/>
                <w:rFonts w:ascii="Times New Roman" w:hAnsi="Times New Roman" w:cs="Times New Roman"/>
              </w:rPr>
            </w:pPr>
            <w:r w:rsidRPr="0033273A">
              <w:rPr>
                <w:rStyle w:val="FontStyle67"/>
                <w:rFonts w:ascii="Times New Roman" w:hAnsi="Times New Roman" w:cs="Times New Roman"/>
              </w:rPr>
              <w:t>Каждое слово – часть речи</w:t>
            </w:r>
          </w:p>
        </w:tc>
        <w:tc>
          <w:tcPr>
            <w:tcW w:w="3111" w:type="dxa"/>
          </w:tcPr>
          <w:p w:rsidR="0033273A" w:rsidRPr="00BC39A5" w:rsidRDefault="0033273A" w:rsidP="00131248">
            <w:pPr>
              <w:pStyle w:val="Style27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A5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</w:tr>
      <w:tr w:rsidR="0033273A" w:rsidRPr="00815D77" w:rsidTr="00131248">
        <w:tc>
          <w:tcPr>
            <w:tcW w:w="5395" w:type="dxa"/>
          </w:tcPr>
          <w:p w:rsidR="0033273A" w:rsidRPr="0033273A" w:rsidRDefault="0033273A" w:rsidP="0033273A">
            <w:pPr>
              <w:pStyle w:val="Style25"/>
              <w:widowControl/>
              <w:ind w:left="1973"/>
              <w:rPr>
                <w:rStyle w:val="FontStyle67"/>
                <w:rFonts w:ascii="Times New Roman" w:hAnsi="Times New Roman" w:cs="Times New Roman"/>
              </w:rPr>
            </w:pPr>
            <w:r w:rsidRPr="0033273A">
              <w:rPr>
                <w:rStyle w:val="FontStyle67"/>
                <w:rFonts w:ascii="Times New Roman" w:hAnsi="Times New Roman" w:cs="Times New Roman"/>
              </w:rPr>
              <w:t xml:space="preserve">2-я четверть                        </w:t>
            </w:r>
          </w:p>
        </w:tc>
        <w:tc>
          <w:tcPr>
            <w:tcW w:w="3111" w:type="dxa"/>
          </w:tcPr>
          <w:p w:rsidR="0033273A" w:rsidRPr="00BC39A5" w:rsidRDefault="0033273A" w:rsidP="0033273A">
            <w:pPr>
              <w:pStyle w:val="Style25"/>
              <w:widowControl/>
              <w:jc w:val="center"/>
              <w:rPr>
                <w:rStyle w:val="FontStyle67"/>
                <w:rFonts w:ascii="Times New Roman" w:hAnsi="Times New Roman" w:cs="Times New Roman"/>
              </w:rPr>
            </w:pPr>
            <w:r w:rsidRPr="00BC39A5">
              <w:rPr>
                <w:rStyle w:val="FontStyle67"/>
                <w:rFonts w:ascii="Times New Roman" w:hAnsi="Times New Roman" w:cs="Times New Roman"/>
              </w:rPr>
              <w:t>32</w:t>
            </w:r>
          </w:p>
        </w:tc>
      </w:tr>
      <w:tr w:rsidR="0033273A" w:rsidRPr="00392B75" w:rsidTr="00131248">
        <w:tc>
          <w:tcPr>
            <w:tcW w:w="5395" w:type="dxa"/>
          </w:tcPr>
          <w:p w:rsidR="0033273A" w:rsidRPr="0033273A" w:rsidRDefault="0033273A" w:rsidP="0033273A">
            <w:pPr>
              <w:pStyle w:val="Style25"/>
              <w:widowControl/>
              <w:rPr>
                <w:rStyle w:val="FontStyle67"/>
                <w:rFonts w:ascii="Times New Roman" w:hAnsi="Times New Roman" w:cs="Times New Roman"/>
              </w:rPr>
            </w:pPr>
            <w:r w:rsidRPr="0033273A">
              <w:rPr>
                <w:rStyle w:val="FontStyle67"/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3111" w:type="dxa"/>
          </w:tcPr>
          <w:p w:rsidR="0033273A" w:rsidRPr="00BC39A5" w:rsidRDefault="0033273A" w:rsidP="00131248">
            <w:pPr>
              <w:pStyle w:val="Style27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A5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</w:tr>
      <w:tr w:rsidR="0033273A" w:rsidRPr="00645A4C" w:rsidTr="00131248">
        <w:tc>
          <w:tcPr>
            <w:tcW w:w="5395" w:type="dxa"/>
          </w:tcPr>
          <w:p w:rsidR="0033273A" w:rsidRPr="0033273A" w:rsidRDefault="0033273A" w:rsidP="0033273A">
            <w:pPr>
              <w:pStyle w:val="Style25"/>
              <w:widowControl/>
              <w:ind w:left="1968"/>
              <w:rPr>
                <w:rStyle w:val="FontStyle67"/>
                <w:rFonts w:ascii="Times New Roman" w:hAnsi="Times New Roman" w:cs="Times New Roman"/>
              </w:rPr>
            </w:pPr>
            <w:r w:rsidRPr="0033273A">
              <w:rPr>
                <w:rStyle w:val="FontStyle67"/>
                <w:rFonts w:ascii="Times New Roman" w:hAnsi="Times New Roman" w:cs="Times New Roman"/>
              </w:rPr>
              <w:t xml:space="preserve">3-я четверть                           </w:t>
            </w:r>
          </w:p>
        </w:tc>
        <w:tc>
          <w:tcPr>
            <w:tcW w:w="3111" w:type="dxa"/>
          </w:tcPr>
          <w:p w:rsidR="0033273A" w:rsidRPr="00BC39A5" w:rsidRDefault="0033273A" w:rsidP="0033273A">
            <w:pPr>
              <w:pStyle w:val="Style25"/>
              <w:widowControl/>
              <w:jc w:val="center"/>
              <w:rPr>
                <w:rStyle w:val="FontStyle67"/>
                <w:rFonts w:ascii="Times New Roman" w:hAnsi="Times New Roman" w:cs="Times New Roman"/>
              </w:rPr>
            </w:pPr>
            <w:r w:rsidRPr="00BC39A5">
              <w:rPr>
                <w:rStyle w:val="FontStyle67"/>
                <w:rFonts w:ascii="Times New Roman" w:hAnsi="Times New Roman" w:cs="Times New Roman"/>
              </w:rPr>
              <w:t>53</w:t>
            </w:r>
          </w:p>
        </w:tc>
      </w:tr>
      <w:tr w:rsidR="0033273A" w:rsidRPr="00B808B6" w:rsidTr="00131248">
        <w:tc>
          <w:tcPr>
            <w:tcW w:w="5395" w:type="dxa"/>
          </w:tcPr>
          <w:p w:rsidR="0033273A" w:rsidRPr="0033273A" w:rsidRDefault="0033273A" w:rsidP="0033273A">
            <w:pPr>
              <w:pStyle w:val="Style25"/>
              <w:widowControl/>
              <w:rPr>
                <w:rStyle w:val="FontStyle67"/>
                <w:rFonts w:ascii="Times New Roman" w:hAnsi="Times New Roman" w:cs="Times New Roman"/>
              </w:rPr>
            </w:pPr>
            <w:r w:rsidRPr="0033273A">
              <w:rPr>
                <w:rStyle w:val="FontStyle67"/>
                <w:rFonts w:ascii="Times New Roman" w:hAnsi="Times New Roman" w:cs="Times New Roman"/>
              </w:rPr>
              <w:t>Что мы знаем о частях речи?</w:t>
            </w:r>
          </w:p>
        </w:tc>
        <w:tc>
          <w:tcPr>
            <w:tcW w:w="3111" w:type="dxa"/>
          </w:tcPr>
          <w:p w:rsidR="0033273A" w:rsidRPr="00BC39A5" w:rsidRDefault="0033273A" w:rsidP="00131248">
            <w:pPr>
              <w:pStyle w:val="Style27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A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33273A" w:rsidRPr="00EC27EB" w:rsidTr="00131248">
        <w:tc>
          <w:tcPr>
            <w:tcW w:w="5395" w:type="dxa"/>
          </w:tcPr>
          <w:p w:rsidR="0033273A" w:rsidRPr="0033273A" w:rsidRDefault="0033273A" w:rsidP="0033273A">
            <w:pPr>
              <w:pStyle w:val="Style25"/>
              <w:widowControl/>
              <w:rPr>
                <w:rStyle w:val="FontStyle67"/>
                <w:rFonts w:ascii="Times New Roman" w:hAnsi="Times New Roman" w:cs="Times New Roman"/>
              </w:rPr>
            </w:pPr>
            <w:r w:rsidRPr="0033273A">
              <w:rPr>
                <w:rStyle w:val="FontStyle67"/>
                <w:rFonts w:ascii="Times New Roman" w:hAnsi="Times New Roman" w:cs="Times New Roman"/>
              </w:rPr>
              <w:t>Возвращаемся к разговору о предложении</w:t>
            </w:r>
          </w:p>
        </w:tc>
        <w:tc>
          <w:tcPr>
            <w:tcW w:w="3111" w:type="dxa"/>
          </w:tcPr>
          <w:p w:rsidR="0033273A" w:rsidRPr="00BC39A5" w:rsidRDefault="0033273A" w:rsidP="00131248">
            <w:pPr>
              <w:pStyle w:val="Style27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A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33273A" w:rsidTr="00131248">
        <w:tc>
          <w:tcPr>
            <w:tcW w:w="5395" w:type="dxa"/>
          </w:tcPr>
          <w:p w:rsidR="0033273A" w:rsidRPr="0033273A" w:rsidRDefault="0033273A" w:rsidP="0033273A">
            <w:pPr>
              <w:pStyle w:val="Style25"/>
              <w:widowControl/>
              <w:rPr>
                <w:rStyle w:val="FontStyle67"/>
                <w:rFonts w:ascii="Times New Roman" w:hAnsi="Times New Roman" w:cs="Times New Roman"/>
              </w:rPr>
            </w:pPr>
            <w:r w:rsidRPr="0033273A">
              <w:rPr>
                <w:rStyle w:val="FontStyle67"/>
                <w:rFonts w:ascii="Times New Roman" w:hAnsi="Times New Roman" w:cs="Times New Roman"/>
              </w:rPr>
              <w:t xml:space="preserve">И вновь о частях речи                                                   </w:t>
            </w:r>
          </w:p>
        </w:tc>
        <w:tc>
          <w:tcPr>
            <w:tcW w:w="3111" w:type="dxa"/>
          </w:tcPr>
          <w:p w:rsidR="0033273A" w:rsidRPr="00BC39A5" w:rsidRDefault="0033273A" w:rsidP="00131248">
            <w:pPr>
              <w:pStyle w:val="Style25"/>
              <w:widowControl/>
              <w:jc w:val="center"/>
              <w:rPr>
                <w:rStyle w:val="FontStyle67"/>
                <w:rFonts w:ascii="Times New Roman" w:hAnsi="Times New Roman" w:cs="Times New Roman"/>
              </w:rPr>
            </w:pPr>
            <w:r w:rsidRPr="00BC39A5">
              <w:rPr>
                <w:rStyle w:val="FontStyle67"/>
                <w:rFonts w:ascii="Times New Roman" w:hAnsi="Times New Roman" w:cs="Times New Roman"/>
              </w:rPr>
              <w:t>20</w:t>
            </w:r>
          </w:p>
        </w:tc>
      </w:tr>
      <w:tr w:rsidR="0033273A" w:rsidRPr="00731D6F" w:rsidTr="00131248">
        <w:tc>
          <w:tcPr>
            <w:tcW w:w="5395" w:type="dxa"/>
          </w:tcPr>
          <w:p w:rsidR="0033273A" w:rsidRPr="0033273A" w:rsidRDefault="0033273A" w:rsidP="0033273A">
            <w:pPr>
              <w:pStyle w:val="Style25"/>
              <w:widowControl/>
              <w:ind w:left="1968"/>
              <w:rPr>
                <w:rStyle w:val="FontStyle67"/>
                <w:rFonts w:ascii="Times New Roman" w:hAnsi="Times New Roman" w:cs="Times New Roman"/>
              </w:rPr>
            </w:pPr>
            <w:r w:rsidRPr="0033273A">
              <w:rPr>
                <w:rStyle w:val="FontStyle67"/>
                <w:rFonts w:ascii="Times New Roman" w:hAnsi="Times New Roman" w:cs="Times New Roman"/>
              </w:rPr>
              <w:t xml:space="preserve">4-я четверть                          </w:t>
            </w:r>
          </w:p>
        </w:tc>
        <w:tc>
          <w:tcPr>
            <w:tcW w:w="3111" w:type="dxa"/>
          </w:tcPr>
          <w:p w:rsidR="0033273A" w:rsidRPr="00BC39A5" w:rsidRDefault="0033273A" w:rsidP="00131248">
            <w:pPr>
              <w:pStyle w:val="Style25"/>
              <w:widowControl/>
              <w:jc w:val="center"/>
              <w:rPr>
                <w:rStyle w:val="FontStyle67"/>
                <w:rFonts w:ascii="Times New Roman" w:hAnsi="Times New Roman" w:cs="Times New Roman"/>
              </w:rPr>
            </w:pPr>
            <w:r w:rsidRPr="00BC39A5">
              <w:rPr>
                <w:rStyle w:val="FontStyle67"/>
                <w:rFonts w:ascii="Times New Roman" w:hAnsi="Times New Roman" w:cs="Times New Roman"/>
              </w:rPr>
              <w:t>39</w:t>
            </w:r>
          </w:p>
        </w:tc>
      </w:tr>
      <w:tr w:rsidR="0033273A" w:rsidRPr="006D2A44" w:rsidTr="00131248">
        <w:tc>
          <w:tcPr>
            <w:tcW w:w="5395" w:type="dxa"/>
          </w:tcPr>
          <w:p w:rsidR="0033273A" w:rsidRPr="0033273A" w:rsidRDefault="0033273A" w:rsidP="0033273A">
            <w:pPr>
              <w:pStyle w:val="Style25"/>
              <w:widowControl/>
              <w:rPr>
                <w:rStyle w:val="FontStyle67"/>
                <w:rFonts w:ascii="Times New Roman" w:hAnsi="Times New Roman" w:cs="Times New Roman"/>
              </w:rPr>
            </w:pPr>
            <w:r w:rsidRPr="0033273A">
              <w:rPr>
                <w:rStyle w:val="FontStyle67"/>
                <w:rFonts w:ascii="Times New Roman" w:hAnsi="Times New Roman" w:cs="Times New Roman"/>
              </w:rPr>
              <w:t>Обо всём, что мы теперь знаем</w:t>
            </w:r>
          </w:p>
        </w:tc>
        <w:tc>
          <w:tcPr>
            <w:tcW w:w="3111" w:type="dxa"/>
          </w:tcPr>
          <w:p w:rsidR="0033273A" w:rsidRPr="00BC39A5" w:rsidRDefault="0033273A" w:rsidP="00131248">
            <w:pPr>
              <w:pStyle w:val="Style27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A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33273A" w:rsidRPr="0031111B" w:rsidTr="00131248">
        <w:tc>
          <w:tcPr>
            <w:tcW w:w="5395" w:type="dxa"/>
          </w:tcPr>
          <w:p w:rsidR="0033273A" w:rsidRPr="0033273A" w:rsidRDefault="0033273A" w:rsidP="0033273A">
            <w:pPr>
              <w:pStyle w:val="Style25"/>
              <w:widowControl/>
              <w:rPr>
                <w:rStyle w:val="FontStyle67"/>
                <w:rFonts w:ascii="Times New Roman" w:hAnsi="Times New Roman" w:cs="Times New Roman"/>
              </w:rPr>
            </w:pPr>
            <w:r w:rsidRPr="0033273A">
              <w:rPr>
                <w:rStyle w:val="FontStyle67"/>
                <w:rFonts w:ascii="Times New Roman" w:hAnsi="Times New Roman" w:cs="Times New Roman"/>
              </w:rPr>
              <w:t xml:space="preserve">Продолжаем учиться хорошей речи                           </w:t>
            </w:r>
          </w:p>
        </w:tc>
        <w:tc>
          <w:tcPr>
            <w:tcW w:w="3111" w:type="dxa"/>
          </w:tcPr>
          <w:p w:rsidR="0033273A" w:rsidRPr="00BC39A5" w:rsidRDefault="0033273A" w:rsidP="00131248">
            <w:pPr>
              <w:pStyle w:val="Style25"/>
              <w:widowControl/>
              <w:jc w:val="center"/>
              <w:rPr>
                <w:rStyle w:val="FontStyle67"/>
                <w:rFonts w:ascii="Times New Roman" w:hAnsi="Times New Roman" w:cs="Times New Roman"/>
              </w:rPr>
            </w:pPr>
            <w:r w:rsidRPr="00BC39A5">
              <w:rPr>
                <w:rStyle w:val="FontStyle67"/>
                <w:rFonts w:ascii="Times New Roman" w:hAnsi="Times New Roman" w:cs="Times New Roman"/>
              </w:rPr>
              <w:t>16</w:t>
            </w:r>
          </w:p>
        </w:tc>
      </w:tr>
      <w:tr w:rsidR="0033273A" w:rsidTr="00131248">
        <w:trPr>
          <w:trHeight w:val="332"/>
        </w:trPr>
        <w:tc>
          <w:tcPr>
            <w:tcW w:w="5395" w:type="dxa"/>
          </w:tcPr>
          <w:p w:rsidR="0033273A" w:rsidRPr="0033273A" w:rsidRDefault="0033273A" w:rsidP="0033273A">
            <w:pPr>
              <w:pStyle w:val="Style25"/>
              <w:widowControl/>
              <w:rPr>
                <w:rStyle w:val="FontStyle67"/>
                <w:rFonts w:ascii="Times New Roman" w:hAnsi="Times New Roman" w:cs="Times New Roman"/>
              </w:rPr>
            </w:pPr>
            <w:r w:rsidRPr="0033273A">
              <w:rPr>
                <w:rStyle w:val="FontStyle67"/>
                <w:rFonts w:ascii="Times New Roman" w:hAnsi="Times New Roman" w:cs="Times New Roman"/>
              </w:rPr>
              <w:t>Подводим итоги, строим планы</w:t>
            </w:r>
          </w:p>
        </w:tc>
        <w:tc>
          <w:tcPr>
            <w:tcW w:w="3111" w:type="dxa"/>
          </w:tcPr>
          <w:p w:rsidR="0033273A" w:rsidRPr="00BC39A5" w:rsidRDefault="0033273A" w:rsidP="00131248">
            <w:pPr>
              <w:pStyle w:val="Style25"/>
              <w:widowControl/>
              <w:jc w:val="center"/>
              <w:rPr>
                <w:rStyle w:val="FontStyle67"/>
                <w:rFonts w:ascii="Times New Roman" w:hAnsi="Times New Roman" w:cs="Times New Roman"/>
              </w:rPr>
            </w:pPr>
            <w:r w:rsidRPr="00BC39A5">
              <w:rPr>
                <w:rStyle w:val="FontStyle67"/>
                <w:rFonts w:ascii="Times New Roman" w:hAnsi="Times New Roman" w:cs="Times New Roman"/>
              </w:rPr>
              <w:t>6</w:t>
            </w:r>
          </w:p>
        </w:tc>
      </w:tr>
      <w:tr w:rsidR="0033273A" w:rsidRPr="00927393" w:rsidTr="00131248">
        <w:trPr>
          <w:trHeight w:val="332"/>
        </w:trPr>
        <w:tc>
          <w:tcPr>
            <w:tcW w:w="5395" w:type="dxa"/>
          </w:tcPr>
          <w:p w:rsidR="0033273A" w:rsidRPr="0033273A" w:rsidRDefault="0033273A" w:rsidP="0033273A">
            <w:pPr>
              <w:pStyle w:val="Style25"/>
              <w:widowControl/>
              <w:rPr>
                <w:rStyle w:val="FontStyle67"/>
                <w:rFonts w:ascii="Times New Roman" w:hAnsi="Times New Roman" w:cs="Times New Roman"/>
                <w:b/>
              </w:rPr>
            </w:pPr>
            <w:r w:rsidRPr="0033273A">
              <w:rPr>
                <w:rStyle w:val="FontStyle67"/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              </w:t>
            </w:r>
          </w:p>
        </w:tc>
        <w:tc>
          <w:tcPr>
            <w:tcW w:w="3111" w:type="dxa"/>
          </w:tcPr>
          <w:p w:rsidR="0033273A" w:rsidRPr="0033273A" w:rsidRDefault="0033273A" w:rsidP="00131248">
            <w:pPr>
              <w:pStyle w:val="Style25"/>
              <w:widowControl/>
              <w:jc w:val="center"/>
              <w:rPr>
                <w:rStyle w:val="FontStyle67"/>
                <w:rFonts w:ascii="Times New Roman" w:hAnsi="Times New Roman" w:cs="Times New Roman"/>
                <w:b/>
              </w:rPr>
            </w:pPr>
            <w:r w:rsidRPr="0033273A">
              <w:rPr>
                <w:rStyle w:val="FontStyle67"/>
                <w:rFonts w:ascii="Times New Roman" w:hAnsi="Times New Roman" w:cs="Times New Roman"/>
                <w:b/>
              </w:rPr>
              <w:t>170</w:t>
            </w:r>
          </w:p>
        </w:tc>
      </w:tr>
    </w:tbl>
    <w:p w:rsidR="00205932" w:rsidRDefault="00205932" w:rsidP="00581D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5932" w:rsidRDefault="00205932" w:rsidP="00581D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5932" w:rsidRDefault="00205932" w:rsidP="00581D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1DB9" w:rsidRDefault="00581DB9" w:rsidP="00581D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тем учебного курса.</w:t>
      </w:r>
    </w:p>
    <w:p w:rsidR="001F4CC7" w:rsidRPr="001F4CC7" w:rsidRDefault="001F4CC7" w:rsidP="001F4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4CC7">
        <w:rPr>
          <w:rFonts w:ascii="Times New Roman" w:hAnsi="Times New Roman" w:cs="Times New Roman"/>
          <w:sz w:val="24"/>
          <w:szCs w:val="24"/>
        </w:rPr>
        <w:t>3 класс. (136 часов)</w:t>
      </w:r>
    </w:p>
    <w:p w:rsidR="006752FB" w:rsidRPr="001F4CC7" w:rsidRDefault="006752FB" w:rsidP="00675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8B">
        <w:rPr>
          <w:rFonts w:ascii="Times New Roman" w:hAnsi="Times New Roman" w:cs="Times New Roman"/>
          <w:sz w:val="24"/>
          <w:szCs w:val="24"/>
        </w:rPr>
        <w:t>Круг</w:t>
      </w:r>
      <w:r w:rsidRPr="008F18C8">
        <w:rPr>
          <w:rFonts w:ascii="Times New Roman" w:hAnsi="Times New Roman" w:cs="Times New Roman"/>
          <w:sz w:val="24"/>
          <w:szCs w:val="24"/>
        </w:rPr>
        <w:t xml:space="preserve"> </w:t>
      </w:r>
      <w:r w:rsidRPr="001F4CC7">
        <w:rPr>
          <w:rFonts w:ascii="Times New Roman" w:hAnsi="Times New Roman" w:cs="Times New Roman"/>
          <w:sz w:val="24"/>
          <w:szCs w:val="24"/>
        </w:rPr>
        <w:t>сведений о языке, речи, правописании.</w:t>
      </w:r>
    </w:p>
    <w:p w:rsidR="006752FB" w:rsidRPr="001F4CC7" w:rsidRDefault="006752FB" w:rsidP="006752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CC7">
        <w:rPr>
          <w:rFonts w:ascii="Times New Roman" w:hAnsi="Times New Roman" w:cs="Times New Roman"/>
          <w:i/>
          <w:sz w:val="24"/>
          <w:szCs w:val="24"/>
        </w:rPr>
        <w:t>Повторение (16 ч.)</w:t>
      </w:r>
    </w:p>
    <w:p w:rsidR="006752FB" w:rsidRPr="001F4CC7" w:rsidRDefault="006752FB" w:rsidP="00675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C7">
        <w:rPr>
          <w:rFonts w:ascii="Times New Roman" w:hAnsi="Times New Roman" w:cs="Times New Roman"/>
          <w:sz w:val="24"/>
          <w:szCs w:val="24"/>
        </w:rPr>
        <w:t>Слово и его значение; основа слова как часть, в которой заключен его смысл; значение основы (лексическое) и окончания (грамматическое) — термины факультативн</w:t>
      </w:r>
      <w:r>
        <w:rPr>
          <w:rFonts w:ascii="Times New Roman" w:hAnsi="Times New Roman" w:cs="Times New Roman"/>
          <w:sz w:val="24"/>
          <w:szCs w:val="24"/>
        </w:rPr>
        <w:t xml:space="preserve">ы. Сочетания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1F4CC7">
        <w:rPr>
          <w:rFonts w:ascii="Times New Roman" w:hAnsi="Times New Roman" w:cs="Times New Roman"/>
          <w:sz w:val="24"/>
          <w:szCs w:val="24"/>
        </w:rPr>
        <w:t xml:space="preserve">, ла-, -ере-, -ре-, как полногласные и неполногласные (термины факультативны). Сложные слова, их строение и написание. Орфограммы </w:t>
      </w:r>
      <w:proofErr w:type="spellStart"/>
      <w:r w:rsidRPr="001F4CC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1F4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4CC7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1F4CC7">
        <w:rPr>
          <w:rFonts w:ascii="Times New Roman" w:hAnsi="Times New Roman" w:cs="Times New Roman"/>
          <w:sz w:val="24"/>
          <w:szCs w:val="24"/>
        </w:rPr>
        <w:t xml:space="preserve"> в корнях слов и в окончаниях. Суффиксы </w:t>
      </w:r>
      <w:proofErr w:type="gramStart"/>
      <w:r w:rsidRPr="001F4C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4CC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F4CC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1F4CC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F4CC7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1F4CC7">
        <w:rPr>
          <w:rFonts w:ascii="Times New Roman" w:hAnsi="Times New Roman" w:cs="Times New Roman"/>
          <w:sz w:val="24"/>
          <w:szCs w:val="24"/>
        </w:rPr>
        <w:t>,  их значение и правописание. (Вопросы орфографии на уровне знакомства.)</w:t>
      </w:r>
    </w:p>
    <w:p w:rsidR="006752FB" w:rsidRPr="001F4CC7" w:rsidRDefault="006752FB" w:rsidP="006752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CC7">
        <w:rPr>
          <w:rFonts w:ascii="Times New Roman" w:hAnsi="Times New Roman" w:cs="Times New Roman"/>
          <w:i/>
          <w:sz w:val="24"/>
          <w:szCs w:val="24"/>
        </w:rPr>
        <w:t xml:space="preserve">Части речи. Орфография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1F4CC7">
        <w:rPr>
          <w:rFonts w:ascii="Times New Roman" w:hAnsi="Times New Roman" w:cs="Times New Roman"/>
          <w:i/>
          <w:sz w:val="24"/>
          <w:szCs w:val="24"/>
        </w:rPr>
        <w:t>87 ч)</w:t>
      </w:r>
    </w:p>
    <w:p w:rsidR="006752FB" w:rsidRPr="001F4CC7" w:rsidRDefault="006752FB" w:rsidP="00675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C7">
        <w:rPr>
          <w:rFonts w:ascii="Times New Roman" w:hAnsi="Times New Roman" w:cs="Times New Roman"/>
          <w:i/>
          <w:sz w:val="24"/>
          <w:szCs w:val="24"/>
        </w:rPr>
        <w:t>Слово как часть речи (20 ч).</w:t>
      </w:r>
      <w:r w:rsidRPr="001F4CC7">
        <w:rPr>
          <w:rFonts w:ascii="Times New Roman" w:hAnsi="Times New Roman" w:cs="Times New Roman"/>
          <w:sz w:val="24"/>
          <w:szCs w:val="24"/>
        </w:rPr>
        <w:t xml:space="preserve"> Основные группы слов, их особенности и названия: имя существительное, глагол, имя прилагательное, имя числительное. Личные местоимения как слова - указатели, своеобразие их использования в речи. Предлоги, союзы и частицы (на примере частицы не) как слова-помощники. Самостоятельные и служебные части речи, их различие. Правописание служебных слов. Общее представление о форме слова, о  начальной форме каждой из изменяемых частей речи.</w:t>
      </w:r>
    </w:p>
    <w:p w:rsidR="006752FB" w:rsidRPr="001F4CC7" w:rsidRDefault="006752FB" w:rsidP="00675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C7">
        <w:rPr>
          <w:rFonts w:ascii="Times New Roman" w:hAnsi="Times New Roman" w:cs="Times New Roman"/>
          <w:i/>
          <w:sz w:val="24"/>
          <w:szCs w:val="24"/>
        </w:rPr>
        <w:t>Глагол (24 ч.)</w:t>
      </w:r>
      <w:r w:rsidRPr="001F4CC7">
        <w:rPr>
          <w:rFonts w:ascii="Times New Roman" w:hAnsi="Times New Roman" w:cs="Times New Roman"/>
          <w:sz w:val="24"/>
          <w:szCs w:val="24"/>
        </w:rPr>
        <w:t xml:space="preserve"> Глагол как часть речи, его основная роль и возможные значения. Изменение глагола по числам, временам</w:t>
      </w:r>
      <w:proofErr w:type="gramStart"/>
      <w:r w:rsidRPr="001F4CC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F4CC7">
        <w:rPr>
          <w:rFonts w:ascii="Times New Roman" w:hAnsi="Times New Roman" w:cs="Times New Roman"/>
          <w:sz w:val="24"/>
          <w:szCs w:val="24"/>
        </w:rPr>
        <w:t>в прошедшем времени по родам. Неопределенная форма глагола.</w:t>
      </w:r>
    </w:p>
    <w:p w:rsidR="006752FB" w:rsidRPr="001F4CC7" w:rsidRDefault="006752FB" w:rsidP="00675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C7">
        <w:rPr>
          <w:rFonts w:ascii="Times New Roman" w:hAnsi="Times New Roman" w:cs="Times New Roman"/>
          <w:i/>
          <w:sz w:val="24"/>
          <w:szCs w:val="24"/>
        </w:rPr>
        <w:t>Имя существительное и имя прилагательные. (24 ч.)</w:t>
      </w:r>
      <w:r w:rsidRPr="001F4CC7">
        <w:rPr>
          <w:rFonts w:ascii="Times New Roman" w:hAnsi="Times New Roman" w:cs="Times New Roman"/>
          <w:sz w:val="24"/>
          <w:szCs w:val="24"/>
        </w:rPr>
        <w:t xml:space="preserve"> Их значение, назначение, использование в речи. Возможность изменения по числам.</w:t>
      </w:r>
    </w:p>
    <w:p w:rsidR="006752FB" w:rsidRPr="001F4CC7" w:rsidRDefault="006752FB" w:rsidP="00675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C7">
        <w:rPr>
          <w:rFonts w:ascii="Times New Roman" w:hAnsi="Times New Roman" w:cs="Times New Roman"/>
          <w:sz w:val="24"/>
          <w:szCs w:val="24"/>
        </w:rPr>
        <w:t>Род имени существительного и имени прилагательного, сходство и различие. Падежи имен существительных. Правописание ь на конце имен существительных. Зависимость имени прилагательного от имени существительного.</w:t>
      </w:r>
    </w:p>
    <w:p w:rsidR="006752FB" w:rsidRPr="001F4CC7" w:rsidRDefault="006752FB" w:rsidP="00675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C7">
        <w:rPr>
          <w:rFonts w:ascii="Times New Roman" w:hAnsi="Times New Roman" w:cs="Times New Roman"/>
          <w:i/>
          <w:sz w:val="24"/>
          <w:szCs w:val="24"/>
        </w:rPr>
        <w:t>Личные местоимения. (4 ч.)</w:t>
      </w:r>
      <w:r w:rsidRPr="001F4CC7">
        <w:rPr>
          <w:rFonts w:ascii="Times New Roman" w:hAnsi="Times New Roman" w:cs="Times New Roman"/>
          <w:sz w:val="24"/>
          <w:szCs w:val="24"/>
        </w:rPr>
        <w:t xml:space="preserve"> как замена имени существительного в тексте. Значение местоимений 1, 2, 3-го лица, образование и написание личных местоимений с предлогами.</w:t>
      </w:r>
    </w:p>
    <w:p w:rsidR="006752FB" w:rsidRPr="001F4CC7" w:rsidRDefault="006752FB" w:rsidP="00675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C7">
        <w:rPr>
          <w:rFonts w:ascii="Times New Roman" w:hAnsi="Times New Roman" w:cs="Times New Roman"/>
          <w:i/>
          <w:sz w:val="24"/>
          <w:szCs w:val="24"/>
        </w:rPr>
        <w:t>Имя числительное (3ч.)</w:t>
      </w:r>
      <w:r w:rsidRPr="001F4CC7">
        <w:rPr>
          <w:rFonts w:ascii="Times New Roman" w:hAnsi="Times New Roman" w:cs="Times New Roman"/>
          <w:sz w:val="24"/>
          <w:szCs w:val="24"/>
        </w:rPr>
        <w:t xml:space="preserve"> как часть речи, назначение и особенности изменения, основные требования культуры речи.</w:t>
      </w:r>
    </w:p>
    <w:p w:rsidR="006752FB" w:rsidRPr="001F4CC7" w:rsidRDefault="006752FB" w:rsidP="00675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C7">
        <w:rPr>
          <w:rFonts w:ascii="Times New Roman" w:hAnsi="Times New Roman" w:cs="Times New Roman"/>
          <w:i/>
          <w:sz w:val="24"/>
          <w:szCs w:val="24"/>
        </w:rPr>
        <w:t>Обобщение. (12 ч.).</w:t>
      </w:r>
      <w:r w:rsidRPr="001F4CC7">
        <w:rPr>
          <w:rFonts w:ascii="Times New Roman" w:hAnsi="Times New Roman" w:cs="Times New Roman"/>
          <w:sz w:val="24"/>
          <w:szCs w:val="24"/>
        </w:rPr>
        <w:t xml:space="preserve"> Сходство и различие имен (существительных, прилагательных, числительных), личных местоимений и глаголов. Характеристика имен существительных, имен прилагательных, глаголов как частей речи.</w:t>
      </w:r>
    </w:p>
    <w:p w:rsidR="006752FB" w:rsidRPr="001F4CC7" w:rsidRDefault="006752FB" w:rsidP="006752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CC7">
        <w:rPr>
          <w:rFonts w:ascii="Times New Roman" w:hAnsi="Times New Roman" w:cs="Times New Roman"/>
          <w:i/>
          <w:sz w:val="24"/>
          <w:szCs w:val="24"/>
        </w:rPr>
        <w:t>Предложение. Текст. (29 ч.)</w:t>
      </w:r>
    </w:p>
    <w:p w:rsidR="006752FB" w:rsidRPr="001F4CC7" w:rsidRDefault="006752FB" w:rsidP="00675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C7">
        <w:rPr>
          <w:rFonts w:ascii="Times New Roman" w:hAnsi="Times New Roman" w:cs="Times New Roman"/>
          <w:i/>
          <w:sz w:val="24"/>
          <w:szCs w:val="24"/>
        </w:rPr>
        <w:t>Предложение.  (10 ч.)</w:t>
      </w:r>
      <w:r w:rsidRPr="001F4CC7">
        <w:rPr>
          <w:rFonts w:ascii="Times New Roman" w:hAnsi="Times New Roman" w:cs="Times New Roman"/>
          <w:sz w:val="24"/>
          <w:szCs w:val="24"/>
        </w:rPr>
        <w:t xml:space="preserve"> Главные и второстепенные члены предложения. Предложения распространенные и нераспространенные. Связь слов в предложении. Связь глагола с именем существительным в главной паре членов предложения.</w:t>
      </w:r>
    </w:p>
    <w:p w:rsidR="006752FB" w:rsidRPr="001F4CC7" w:rsidRDefault="006752FB" w:rsidP="00675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C7">
        <w:rPr>
          <w:rFonts w:ascii="Times New Roman" w:hAnsi="Times New Roman" w:cs="Times New Roman"/>
          <w:i/>
          <w:sz w:val="24"/>
          <w:szCs w:val="24"/>
        </w:rPr>
        <w:t>Текст. (19 ч.)</w:t>
      </w:r>
      <w:r w:rsidRPr="001F4CC7">
        <w:rPr>
          <w:rFonts w:ascii="Times New Roman" w:hAnsi="Times New Roman" w:cs="Times New Roman"/>
          <w:sz w:val="24"/>
          <w:szCs w:val="24"/>
        </w:rPr>
        <w:t>. Повествование и описание предмета, особенности их содержания и построения; словесная зарисовка (этюд) с их использованием. Организация делового текста типа инструкции.</w:t>
      </w:r>
    </w:p>
    <w:p w:rsidR="006752FB" w:rsidRPr="001F4CC7" w:rsidRDefault="006752FB" w:rsidP="00675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C7">
        <w:rPr>
          <w:rFonts w:ascii="Times New Roman" w:hAnsi="Times New Roman" w:cs="Times New Roman"/>
          <w:sz w:val="24"/>
          <w:szCs w:val="24"/>
        </w:rPr>
        <w:t>Предложения со значением оценки. Роль и место таких предложений в тексте.</w:t>
      </w:r>
    </w:p>
    <w:p w:rsidR="006752FB" w:rsidRPr="001F4CC7" w:rsidRDefault="006752FB" w:rsidP="00675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C7">
        <w:rPr>
          <w:rFonts w:ascii="Times New Roman" w:hAnsi="Times New Roman" w:cs="Times New Roman"/>
          <w:sz w:val="24"/>
          <w:szCs w:val="24"/>
        </w:rPr>
        <w:t xml:space="preserve">Строение текста, включающего несколько </w:t>
      </w:r>
      <w:proofErr w:type="spellStart"/>
      <w:r w:rsidRPr="001F4CC7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Pr="001F4CC7">
        <w:rPr>
          <w:rFonts w:ascii="Times New Roman" w:hAnsi="Times New Roman" w:cs="Times New Roman"/>
          <w:sz w:val="24"/>
          <w:szCs w:val="24"/>
        </w:rPr>
        <w:t>. План текста и способы его составления. Красная строка как знак начала текста и его частей.</w:t>
      </w:r>
    </w:p>
    <w:p w:rsidR="006752FB" w:rsidRPr="001F4CC7" w:rsidRDefault="006752FB" w:rsidP="00675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C7">
        <w:rPr>
          <w:rFonts w:ascii="Times New Roman" w:hAnsi="Times New Roman" w:cs="Times New Roman"/>
          <w:sz w:val="24"/>
          <w:szCs w:val="24"/>
        </w:rPr>
        <w:t>Оформление письменного текста, состоящего из нескольких частей.</w:t>
      </w:r>
    </w:p>
    <w:p w:rsidR="006752FB" w:rsidRPr="001F4CC7" w:rsidRDefault="006752FB" w:rsidP="006752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CC7">
        <w:rPr>
          <w:rFonts w:ascii="Times New Roman" w:hAnsi="Times New Roman" w:cs="Times New Roman"/>
          <w:i/>
          <w:sz w:val="24"/>
          <w:szCs w:val="24"/>
        </w:rPr>
        <w:t>Обобщение и повторение в конце года (4 ч.).</w:t>
      </w:r>
    </w:p>
    <w:p w:rsidR="000D51F4" w:rsidRDefault="000D51F4" w:rsidP="000D5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третьем классе в рамках повторение состава слова предусмотрено знакомство со </w:t>
      </w:r>
      <w:r>
        <w:rPr>
          <w:rFonts w:ascii="Times New Roman" w:hAnsi="Times New Roman" w:cs="Times New Roman"/>
          <w:i/>
          <w:sz w:val="24"/>
          <w:szCs w:val="24"/>
        </w:rPr>
        <w:t>сложными словами</w:t>
      </w:r>
      <w:r>
        <w:rPr>
          <w:rFonts w:ascii="Times New Roman" w:hAnsi="Times New Roman" w:cs="Times New Roman"/>
          <w:sz w:val="24"/>
          <w:szCs w:val="24"/>
        </w:rPr>
        <w:t xml:space="preserve"> и введение понятия </w:t>
      </w:r>
      <w:r>
        <w:rPr>
          <w:rFonts w:ascii="Times New Roman" w:hAnsi="Times New Roman" w:cs="Times New Roman"/>
          <w:i/>
          <w:sz w:val="24"/>
          <w:szCs w:val="24"/>
        </w:rPr>
        <w:t xml:space="preserve">«основа». </w:t>
      </w:r>
      <w:r>
        <w:rPr>
          <w:rFonts w:ascii="Times New Roman" w:hAnsi="Times New Roman" w:cs="Times New Roman"/>
          <w:sz w:val="24"/>
          <w:szCs w:val="24"/>
        </w:rPr>
        <w:t>Кроме того, изучается несколько орфографических правил: правописание полногласных и неполногласных со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етаний в корнях слов</w:t>
      </w:r>
      <w:r>
        <w:rPr>
          <w:rFonts w:ascii="Times New Roman" w:hAnsi="Times New Roman" w:cs="Times New Roman"/>
          <w:sz w:val="24"/>
          <w:szCs w:val="24"/>
        </w:rPr>
        <w:t xml:space="preserve"> (без обязательного использования терминов), суффиксов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-, </w:t>
      </w:r>
      <w:r>
        <w:rPr>
          <w:rFonts w:ascii="Times New Roman" w:hAnsi="Times New Roman" w:cs="Times New Roman"/>
          <w:sz w:val="24"/>
          <w:szCs w:val="24"/>
        </w:rPr>
        <w:t xml:space="preserve">сочетаний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цы-ци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B2CE6">
        <w:rPr>
          <w:rFonts w:ascii="Times New Roman" w:hAnsi="Times New Roman" w:cs="Times New Roman"/>
          <w:sz w:val="24"/>
          <w:szCs w:val="24"/>
        </w:rPr>
        <w:t>ударных и безударных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5B2CE6">
        <w:rPr>
          <w:rFonts w:ascii="Times New Roman" w:hAnsi="Times New Roman" w:cs="Times New Roman"/>
          <w:sz w:val="24"/>
          <w:szCs w:val="24"/>
        </w:rPr>
        <w:t xml:space="preserve"> в корнях слова и в окончании (общее знакомство). </w:t>
      </w:r>
      <w:proofErr w:type="gramStart"/>
      <w:r w:rsidR="005B2CE6">
        <w:rPr>
          <w:rFonts w:ascii="Times New Roman" w:hAnsi="Times New Roman" w:cs="Times New Roman"/>
          <w:sz w:val="24"/>
          <w:szCs w:val="24"/>
        </w:rPr>
        <w:t>Первое из правил (полногласные сочетания нельзя проверять неполногласными) вынесено на рассмотрение для предупреждение ложных проверок безударных гласных  в корнях (</w:t>
      </w:r>
      <w:r w:rsidR="005B2CE6">
        <w:rPr>
          <w:rFonts w:ascii="Times New Roman" w:hAnsi="Times New Roman" w:cs="Times New Roman"/>
          <w:i/>
          <w:sz w:val="24"/>
          <w:szCs w:val="24"/>
        </w:rPr>
        <w:t>загородить – ограда</w:t>
      </w:r>
      <w:r w:rsidR="005B2CE6">
        <w:rPr>
          <w:rFonts w:ascii="Times New Roman" w:hAnsi="Times New Roman" w:cs="Times New Roman"/>
          <w:sz w:val="24"/>
          <w:szCs w:val="24"/>
        </w:rPr>
        <w:t>), а два других  - из-за частотности слов, встречающихся с этими орфограммами (</w:t>
      </w:r>
      <w:r w:rsidR="006B3DA6">
        <w:rPr>
          <w:rFonts w:ascii="Times New Roman" w:hAnsi="Times New Roman" w:cs="Times New Roman"/>
          <w:i/>
          <w:sz w:val="24"/>
          <w:szCs w:val="24"/>
        </w:rPr>
        <w:t>хвост</w:t>
      </w:r>
      <w:r w:rsidR="006B3DA6" w:rsidRPr="006B3DA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B3DA6">
        <w:rPr>
          <w:rFonts w:ascii="Times New Roman" w:hAnsi="Times New Roman" w:cs="Times New Roman"/>
          <w:i/>
          <w:sz w:val="24"/>
          <w:szCs w:val="24"/>
        </w:rPr>
        <w:t>к, куст</w:t>
      </w:r>
      <w:r w:rsidR="006B3DA6" w:rsidRPr="006B3DA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B3DA6">
        <w:rPr>
          <w:rFonts w:ascii="Times New Roman" w:hAnsi="Times New Roman" w:cs="Times New Roman"/>
          <w:i/>
          <w:sz w:val="24"/>
          <w:szCs w:val="24"/>
        </w:rPr>
        <w:t>к; ц</w:t>
      </w:r>
      <w:r w:rsidR="006B3DA6" w:rsidRPr="006B3DA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B3DA6">
        <w:rPr>
          <w:rFonts w:ascii="Times New Roman" w:hAnsi="Times New Roman" w:cs="Times New Roman"/>
          <w:i/>
          <w:sz w:val="24"/>
          <w:szCs w:val="24"/>
        </w:rPr>
        <w:t>рк, ц</w:t>
      </w:r>
      <w:r w:rsidR="006B3DA6" w:rsidRPr="006B3DA6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6B3DA6">
        <w:rPr>
          <w:rFonts w:ascii="Times New Roman" w:hAnsi="Times New Roman" w:cs="Times New Roman"/>
          <w:i/>
          <w:sz w:val="24"/>
          <w:szCs w:val="24"/>
        </w:rPr>
        <w:t>плёнок, огурц</w:t>
      </w:r>
      <w:r w:rsidR="006B3DA6" w:rsidRPr="006B3DA6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6B3DA6">
        <w:rPr>
          <w:rFonts w:ascii="Times New Roman" w:hAnsi="Times New Roman" w:cs="Times New Roman"/>
          <w:sz w:val="24"/>
          <w:szCs w:val="24"/>
        </w:rPr>
        <w:t xml:space="preserve"> и т.п.</w:t>
      </w:r>
      <w:r w:rsidR="005B2CE6">
        <w:rPr>
          <w:rFonts w:ascii="Times New Roman" w:hAnsi="Times New Roman" w:cs="Times New Roman"/>
          <w:sz w:val="24"/>
          <w:szCs w:val="24"/>
        </w:rPr>
        <w:t>)</w:t>
      </w:r>
      <w:r w:rsidR="006B3D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3DA6" w:rsidRDefault="006B3DA6" w:rsidP="000D5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Центральным языковым разделом является «</w:t>
      </w:r>
      <w:r>
        <w:rPr>
          <w:rFonts w:ascii="Times New Roman" w:hAnsi="Times New Roman" w:cs="Times New Roman"/>
          <w:sz w:val="24"/>
          <w:szCs w:val="24"/>
          <w:u w:val="single"/>
        </w:rPr>
        <w:t>Морфология</w:t>
      </w:r>
      <w:r>
        <w:rPr>
          <w:rFonts w:ascii="Times New Roman" w:hAnsi="Times New Roman" w:cs="Times New Roman"/>
          <w:sz w:val="24"/>
          <w:szCs w:val="24"/>
        </w:rPr>
        <w:t xml:space="preserve">». От знакомства с функцией слов, относящихся к разным частям речи. В центре внимания – единство функции, значения и формальных признаков </w:t>
      </w:r>
      <w:r>
        <w:rPr>
          <w:rFonts w:ascii="Times New Roman" w:hAnsi="Times New Roman" w:cs="Times New Roman"/>
          <w:i/>
          <w:sz w:val="24"/>
          <w:szCs w:val="24"/>
        </w:rPr>
        <w:t>имени существительного, имени прилагательного, глагола.</w:t>
      </w:r>
      <w:r w:rsidR="008B4F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F73">
        <w:rPr>
          <w:rFonts w:ascii="Times New Roman" w:hAnsi="Times New Roman" w:cs="Times New Roman"/>
          <w:sz w:val="24"/>
          <w:szCs w:val="24"/>
        </w:rPr>
        <w:t xml:space="preserve">В ознакомительном плане представляются </w:t>
      </w:r>
      <w:r w:rsidR="008B4F73">
        <w:rPr>
          <w:rFonts w:ascii="Times New Roman" w:hAnsi="Times New Roman" w:cs="Times New Roman"/>
          <w:i/>
          <w:sz w:val="24"/>
          <w:szCs w:val="24"/>
        </w:rPr>
        <w:t>имя числительное</w:t>
      </w:r>
      <w:r w:rsidR="008B4F73">
        <w:rPr>
          <w:rFonts w:ascii="Times New Roman" w:hAnsi="Times New Roman" w:cs="Times New Roman"/>
          <w:sz w:val="24"/>
          <w:szCs w:val="24"/>
        </w:rPr>
        <w:t xml:space="preserve"> и, несколько подробнее, </w:t>
      </w:r>
      <w:r w:rsidR="008B4F73">
        <w:rPr>
          <w:rFonts w:ascii="Times New Roman" w:hAnsi="Times New Roman" w:cs="Times New Roman"/>
          <w:i/>
          <w:sz w:val="24"/>
          <w:szCs w:val="24"/>
        </w:rPr>
        <w:t>личные местоимения</w:t>
      </w:r>
      <w:proofErr w:type="gramStart"/>
      <w:r w:rsidR="008B4F7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B4F73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8B4F73">
        <w:rPr>
          <w:rFonts w:ascii="Times New Roman" w:hAnsi="Times New Roman" w:cs="Times New Roman"/>
          <w:sz w:val="24"/>
          <w:szCs w:val="24"/>
        </w:rPr>
        <w:t xml:space="preserve">реди слов-помощников выделяются </w:t>
      </w:r>
      <w:r w:rsidR="008B4F73">
        <w:rPr>
          <w:rFonts w:ascii="Times New Roman" w:hAnsi="Times New Roman" w:cs="Times New Roman"/>
          <w:i/>
          <w:sz w:val="24"/>
          <w:szCs w:val="24"/>
        </w:rPr>
        <w:t xml:space="preserve">предлоги, союзы </w:t>
      </w:r>
      <w:r w:rsidR="008B4F73" w:rsidRPr="008B4F73">
        <w:rPr>
          <w:rFonts w:ascii="Times New Roman" w:hAnsi="Times New Roman" w:cs="Times New Roman"/>
          <w:sz w:val="24"/>
          <w:szCs w:val="24"/>
        </w:rPr>
        <w:t>и</w:t>
      </w:r>
      <w:r w:rsidR="008B4F73">
        <w:rPr>
          <w:rFonts w:ascii="Times New Roman" w:hAnsi="Times New Roman" w:cs="Times New Roman"/>
          <w:i/>
          <w:sz w:val="24"/>
          <w:szCs w:val="24"/>
        </w:rPr>
        <w:t xml:space="preserve"> частицы </w:t>
      </w:r>
      <w:r w:rsidR="008B4F73">
        <w:rPr>
          <w:rFonts w:ascii="Times New Roman" w:hAnsi="Times New Roman" w:cs="Times New Roman"/>
          <w:sz w:val="24"/>
          <w:szCs w:val="24"/>
        </w:rPr>
        <w:t xml:space="preserve">(на примере частицы </w:t>
      </w:r>
      <w:r w:rsidR="008B4F73">
        <w:rPr>
          <w:rFonts w:ascii="Times New Roman" w:hAnsi="Times New Roman" w:cs="Times New Roman"/>
          <w:b/>
          <w:sz w:val="24"/>
          <w:szCs w:val="24"/>
        </w:rPr>
        <w:t>не</w:t>
      </w:r>
      <w:r w:rsidR="008B4F73">
        <w:rPr>
          <w:rFonts w:ascii="Times New Roman" w:hAnsi="Times New Roman" w:cs="Times New Roman"/>
          <w:sz w:val="24"/>
          <w:szCs w:val="24"/>
        </w:rPr>
        <w:t>).</w:t>
      </w:r>
    </w:p>
    <w:p w:rsidR="008B4F73" w:rsidRDefault="008B4F73" w:rsidP="000D5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8B4F73">
        <w:rPr>
          <w:rFonts w:ascii="Times New Roman" w:hAnsi="Times New Roman" w:cs="Times New Roman"/>
          <w:i/>
          <w:sz w:val="24"/>
          <w:szCs w:val="24"/>
        </w:rPr>
        <w:t>морфологии</w:t>
      </w:r>
      <w:r>
        <w:rPr>
          <w:rFonts w:ascii="Times New Roman" w:hAnsi="Times New Roman" w:cs="Times New Roman"/>
          <w:sz w:val="24"/>
          <w:szCs w:val="24"/>
        </w:rPr>
        <w:t xml:space="preserve"> в данном курсе имеет следующие особенности:</w:t>
      </w:r>
    </w:p>
    <w:p w:rsidR="008B4F73" w:rsidRDefault="006E24CE" w:rsidP="008B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Последовательность рассмотрения морфологических тем подчинена принципу: от общего знакомства со всеми частями речи и их грамматическими категориями – к последующему детальному изучению к</w:t>
      </w:r>
      <w:r w:rsidR="001E4B31">
        <w:rPr>
          <w:rFonts w:ascii="Times New Roman" w:hAnsi="Times New Roman" w:cs="Times New Roman"/>
          <w:sz w:val="24"/>
          <w:szCs w:val="24"/>
        </w:rPr>
        <w:t>аждой. П</w:t>
      </w:r>
      <w:r>
        <w:rPr>
          <w:rFonts w:ascii="Times New Roman" w:hAnsi="Times New Roman" w:cs="Times New Roman"/>
          <w:sz w:val="24"/>
          <w:szCs w:val="24"/>
        </w:rPr>
        <w:t>ри этом второй этап начинается с глагола. Такое методическое решение продиктовано</w:t>
      </w:r>
      <w:r w:rsidR="001E4B31">
        <w:rPr>
          <w:rFonts w:ascii="Times New Roman" w:hAnsi="Times New Roman" w:cs="Times New Roman"/>
          <w:sz w:val="24"/>
          <w:szCs w:val="24"/>
        </w:rPr>
        <w:t>, во-первых, коммуникативной направленностью курса, в том числе и изучение морфологии, а во-вторых, стремлением повысить (за счет неоднократного предъявления и сопоставления) эффективность освоения материала, трудного для младших школьников в силу его абстрактности.</w:t>
      </w:r>
    </w:p>
    <w:p w:rsidR="001E4B31" w:rsidRDefault="001E4B31" w:rsidP="008B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Единая логика представления основных частей речи позволяет не только сравнить их, но и рассматривать, наприме</w:t>
      </w:r>
      <w:r w:rsidR="005472EB">
        <w:rPr>
          <w:rFonts w:ascii="Times New Roman" w:hAnsi="Times New Roman" w:cs="Times New Roman"/>
          <w:sz w:val="24"/>
          <w:szCs w:val="24"/>
        </w:rPr>
        <w:t>р, имена существительные и имена прилагательные в рамках одного раздела.</w:t>
      </w:r>
    </w:p>
    <w:p w:rsidR="0077171A" w:rsidRDefault="005472EB" w:rsidP="008B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Дети учатся опознанию каждой части речи не только по вопросу, на который отвечает слово, но и по комплексу грамматических признаков, в частности по особенностям изменения. При этом умение определять части </w:t>
      </w:r>
      <w:r w:rsidR="0077171A">
        <w:rPr>
          <w:rFonts w:ascii="Times New Roman" w:hAnsi="Times New Roman" w:cs="Times New Roman"/>
          <w:sz w:val="24"/>
          <w:szCs w:val="24"/>
        </w:rPr>
        <w:t>формируется поэтапно: сначала п</w:t>
      </w:r>
      <w:r>
        <w:rPr>
          <w:rFonts w:ascii="Times New Roman" w:hAnsi="Times New Roman" w:cs="Times New Roman"/>
          <w:sz w:val="24"/>
          <w:szCs w:val="24"/>
        </w:rPr>
        <w:t>рименительно к словам, в которых категориальное значение не противоречит</w:t>
      </w:r>
      <w:r w:rsidR="0077171A">
        <w:rPr>
          <w:rFonts w:ascii="Times New Roman" w:hAnsi="Times New Roman" w:cs="Times New Roman"/>
          <w:sz w:val="24"/>
          <w:szCs w:val="24"/>
        </w:rPr>
        <w:t xml:space="preserve"> лексическому (называющим конкретные предметы, признаки, действия), а лишь затем переносится на слова </w:t>
      </w:r>
      <w:r w:rsidR="0077171A">
        <w:rPr>
          <w:rFonts w:ascii="Times New Roman" w:hAnsi="Times New Roman" w:cs="Times New Roman"/>
          <w:i/>
          <w:sz w:val="24"/>
          <w:szCs w:val="24"/>
        </w:rPr>
        <w:t>бег, стук, зелень, доброта, болеет, чувствует</w:t>
      </w:r>
      <w:r w:rsidR="0077171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472EB" w:rsidRDefault="0077171A" w:rsidP="008B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71A">
        <w:rPr>
          <w:rFonts w:ascii="Times New Roman" w:hAnsi="Times New Roman" w:cs="Times New Roman"/>
          <w:sz w:val="24"/>
          <w:szCs w:val="24"/>
        </w:rPr>
        <w:t>проявление при</w:t>
      </w:r>
      <w:r>
        <w:rPr>
          <w:rFonts w:ascii="Times New Roman" w:hAnsi="Times New Roman" w:cs="Times New Roman"/>
          <w:sz w:val="24"/>
          <w:szCs w:val="24"/>
        </w:rPr>
        <w:t xml:space="preserve">стального внимания к </w:t>
      </w:r>
      <w:r>
        <w:rPr>
          <w:rFonts w:ascii="Times New Roman" w:hAnsi="Times New Roman" w:cs="Times New Roman"/>
          <w:i/>
          <w:sz w:val="24"/>
          <w:szCs w:val="24"/>
        </w:rPr>
        <w:t xml:space="preserve">значению слова </w:t>
      </w:r>
      <w:r>
        <w:rPr>
          <w:rFonts w:ascii="Times New Roman" w:hAnsi="Times New Roman" w:cs="Times New Roman"/>
          <w:sz w:val="24"/>
          <w:szCs w:val="24"/>
        </w:rPr>
        <w:t>потребовалось разведения понятий</w:t>
      </w:r>
      <w:r w:rsidR="008F18C8">
        <w:rPr>
          <w:rFonts w:ascii="Times New Roman" w:hAnsi="Times New Roman" w:cs="Times New Roman"/>
          <w:sz w:val="24"/>
          <w:szCs w:val="24"/>
        </w:rPr>
        <w:t>: «лексическое» и «грамматическое» значение (у учащихся – «значение основы» и «значение окончания»). Для лучшего осмысления изучаемых грамматических категори</w:t>
      </w:r>
      <w:r w:rsidR="00C6468B">
        <w:rPr>
          <w:rFonts w:ascii="Times New Roman" w:hAnsi="Times New Roman" w:cs="Times New Roman"/>
          <w:sz w:val="24"/>
          <w:szCs w:val="24"/>
        </w:rPr>
        <w:t>й</w:t>
      </w:r>
      <w:r w:rsidR="008F18C8">
        <w:rPr>
          <w:rFonts w:ascii="Times New Roman" w:hAnsi="Times New Roman" w:cs="Times New Roman"/>
          <w:sz w:val="24"/>
          <w:szCs w:val="24"/>
        </w:rPr>
        <w:t xml:space="preserve"> числа, падежа, времени, лица, включены наблюдения за значением, передаваемым той или иной формой.</w:t>
      </w:r>
    </w:p>
    <w:p w:rsidR="00C6468B" w:rsidRDefault="008F18C8" w:rsidP="008F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разных учебниках русского языка для основной школы по-разному трактуется </w:t>
      </w:r>
      <w:proofErr w:type="gramStart"/>
      <w:r w:rsidRPr="008F18C8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8F18C8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8F18C8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8C8">
        <w:rPr>
          <w:rFonts w:ascii="Times New Roman" w:hAnsi="Times New Roman" w:cs="Times New Roman"/>
          <w:sz w:val="24"/>
          <w:szCs w:val="24"/>
        </w:rPr>
        <w:t xml:space="preserve">и </w:t>
      </w:r>
      <w:r w:rsidR="00C6468B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="00C6468B" w:rsidRPr="00737CE2">
        <w:rPr>
          <w:rFonts w:ascii="Times New Roman" w:hAnsi="Times New Roman" w:cs="Times New Roman"/>
          <w:i/>
          <w:sz w:val="24"/>
          <w:szCs w:val="24"/>
        </w:rPr>
        <w:t>ти</w:t>
      </w:r>
      <w:proofErr w:type="spellEnd"/>
      <w:r w:rsidR="00C6468B" w:rsidRPr="00737C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468B">
        <w:rPr>
          <w:rFonts w:ascii="Times New Roman" w:hAnsi="Times New Roman" w:cs="Times New Roman"/>
          <w:sz w:val="24"/>
          <w:szCs w:val="24"/>
        </w:rPr>
        <w:t>на конце инфинитива: как суффикс и как окончание, что отражает различие взглядов лингвистов. В такой ситуации не представляется правильным закреплять в начальных классах одну из точек зрения</w:t>
      </w:r>
      <w:r w:rsidR="00737CE2">
        <w:rPr>
          <w:rFonts w:ascii="Times New Roman" w:hAnsi="Times New Roman" w:cs="Times New Roman"/>
          <w:sz w:val="24"/>
          <w:szCs w:val="24"/>
        </w:rPr>
        <w:t>, поэтому в курсе вопрос остается открытым</w:t>
      </w:r>
      <w:proofErr w:type="gramStart"/>
      <w:r w:rsidR="00737C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37CE2">
        <w:rPr>
          <w:rFonts w:ascii="Times New Roman" w:hAnsi="Times New Roman" w:cs="Times New Roman"/>
          <w:sz w:val="24"/>
          <w:szCs w:val="24"/>
        </w:rPr>
        <w:t xml:space="preserve">О неопределенной форме говорится, что она </w:t>
      </w:r>
      <w:r w:rsidR="00737CE2">
        <w:rPr>
          <w:rFonts w:ascii="Times New Roman" w:hAnsi="Times New Roman" w:cs="Times New Roman"/>
          <w:i/>
          <w:sz w:val="24"/>
          <w:szCs w:val="24"/>
        </w:rPr>
        <w:t>оканчивается на –</w:t>
      </w:r>
      <w:proofErr w:type="spellStart"/>
      <w:r w:rsidR="00737CE2">
        <w:rPr>
          <w:rFonts w:ascii="Times New Roman" w:hAnsi="Times New Roman" w:cs="Times New Roman"/>
          <w:i/>
          <w:sz w:val="24"/>
          <w:szCs w:val="24"/>
        </w:rPr>
        <w:t>ть</w:t>
      </w:r>
      <w:proofErr w:type="spellEnd"/>
      <w:r w:rsidR="00737CE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737CE2">
        <w:rPr>
          <w:rFonts w:ascii="Times New Roman" w:hAnsi="Times New Roman" w:cs="Times New Roman"/>
          <w:i/>
          <w:sz w:val="24"/>
          <w:szCs w:val="24"/>
        </w:rPr>
        <w:t>ти</w:t>
      </w:r>
      <w:proofErr w:type="spellEnd"/>
      <w:r w:rsidR="00737CE2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737CE2">
        <w:rPr>
          <w:rFonts w:ascii="Times New Roman" w:hAnsi="Times New Roman" w:cs="Times New Roman"/>
          <w:sz w:val="24"/>
          <w:szCs w:val="24"/>
        </w:rPr>
        <w:t>Для разбора по составу слова глаголы в неопределенной форме не предл</w:t>
      </w:r>
      <w:r w:rsidR="00205932">
        <w:rPr>
          <w:rFonts w:ascii="Times New Roman" w:hAnsi="Times New Roman" w:cs="Times New Roman"/>
          <w:sz w:val="24"/>
          <w:szCs w:val="24"/>
        </w:rPr>
        <w:t xml:space="preserve">агаются, но при необходимости </w:t>
      </w:r>
      <w:proofErr w:type="gramStart"/>
      <w:r w:rsidR="002059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37CE2" w:rsidRPr="008F18C8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737CE2" w:rsidRPr="008F18C8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="00737CE2">
        <w:rPr>
          <w:rFonts w:ascii="Times New Roman" w:hAnsi="Times New Roman" w:cs="Times New Roman"/>
          <w:sz w:val="24"/>
          <w:szCs w:val="24"/>
        </w:rPr>
        <w:t xml:space="preserve"> </w:t>
      </w:r>
      <w:r w:rsidR="00737CE2" w:rsidRPr="008F18C8">
        <w:rPr>
          <w:rFonts w:ascii="Times New Roman" w:hAnsi="Times New Roman" w:cs="Times New Roman"/>
          <w:sz w:val="24"/>
          <w:szCs w:val="24"/>
        </w:rPr>
        <w:t xml:space="preserve">и </w:t>
      </w:r>
      <w:r w:rsidR="00737CE2" w:rsidRPr="0020593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37CE2" w:rsidRPr="00737CE2">
        <w:rPr>
          <w:rFonts w:ascii="Times New Roman" w:hAnsi="Times New Roman" w:cs="Times New Roman"/>
          <w:i/>
          <w:sz w:val="24"/>
          <w:szCs w:val="24"/>
        </w:rPr>
        <w:t>ти</w:t>
      </w:r>
      <w:proofErr w:type="spellEnd"/>
      <w:r w:rsidR="00737CE2">
        <w:rPr>
          <w:rFonts w:ascii="Times New Roman" w:hAnsi="Times New Roman" w:cs="Times New Roman"/>
          <w:sz w:val="24"/>
          <w:szCs w:val="24"/>
        </w:rPr>
        <w:t xml:space="preserve"> просто подчеркиваются</w:t>
      </w:r>
      <w:r w:rsidR="00205932">
        <w:rPr>
          <w:rFonts w:ascii="Times New Roman" w:hAnsi="Times New Roman" w:cs="Times New Roman"/>
          <w:sz w:val="24"/>
          <w:szCs w:val="24"/>
        </w:rPr>
        <w:t>.</w:t>
      </w:r>
    </w:p>
    <w:p w:rsidR="00205932" w:rsidRDefault="00205932" w:rsidP="0020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8C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0593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возрастных глаголах (термин не употребляется) рассматривается как суффикс, особенность которого состоит в том, что может располагаться кок после окончания, так и после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F18C8">
        <w:rPr>
          <w:rFonts w:ascii="Times New Roman" w:hAnsi="Times New Roman" w:cs="Times New Roman"/>
          <w:i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8C8">
        <w:rPr>
          <w:rFonts w:ascii="Times New Roman" w:hAnsi="Times New Roman" w:cs="Times New Roman"/>
          <w:sz w:val="24"/>
          <w:szCs w:val="24"/>
        </w:rPr>
        <w:t xml:space="preserve">и </w:t>
      </w:r>
      <w:r w:rsidRPr="0020593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37CE2">
        <w:rPr>
          <w:rFonts w:ascii="Times New Roman" w:hAnsi="Times New Roman" w:cs="Times New Roman"/>
          <w:i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неопределенной форме глагола.</w:t>
      </w:r>
    </w:p>
    <w:p w:rsidR="00205932" w:rsidRDefault="00205932" w:rsidP="0020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Предусмотрено </w:t>
      </w:r>
      <w:r w:rsidR="00067036">
        <w:rPr>
          <w:rFonts w:ascii="Times New Roman" w:hAnsi="Times New Roman" w:cs="Times New Roman"/>
          <w:sz w:val="24"/>
          <w:szCs w:val="24"/>
        </w:rPr>
        <w:t>целенаправленное обучение младших школьников преодолению грамматических трудностей русского языка с помощью специально справочника: «</w:t>
      </w:r>
      <w:r w:rsidR="00067036">
        <w:rPr>
          <w:rFonts w:ascii="Times New Roman" w:hAnsi="Times New Roman" w:cs="Times New Roman"/>
          <w:i/>
          <w:sz w:val="24"/>
          <w:szCs w:val="24"/>
        </w:rPr>
        <w:t>Какого рода т числа слово? Словарь трудностей</w:t>
      </w:r>
      <w:r w:rsidR="00067036">
        <w:rPr>
          <w:rFonts w:ascii="Times New Roman" w:hAnsi="Times New Roman" w:cs="Times New Roman"/>
          <w:sz w:val="24"/>
          <w:szCs w:val="24"/>
        </w:rPr>
        <w:t>». Такой словарь создан и помещен в учебник.</w:t>
      </w:r>
    </w:p>
    <w:p w:rsidR="00067036" w:rsidRDefault="00067036" w:rsidP="0020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3-м классе вновь вносится на рассмотрение тема </w:t>
      </w:r>
      <w:r>
        <w:rPr>
          <w:rFonts w:ascii="Times New Roman" w:hAnsi="Times New Roman" w:cs="Times New Roman"/>
          <w:sz w:val="24"/>
          <w:szCs w:val="24"/>
          <w:u w:val="single"/>
        </w:rPr>
        <w:t>«Предложение»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сновное её назначение – познакомит школьников с главными и второстепенными (без деления на виды) членами предложения, научить выделять их</w:t>
      </w:r>
      <w:r w:rsidR="00163B31">
        <w:rPr>
          <w:rFonts w:ascii="Times New Roman" w:hAnsi="Times New Roman" w:cs="Times New Roman"/>
          <w:sz w:val="24"/>
          <w:szCs w:val="24"/>
        </w:rPr>
        <w:t>. При этом дети узнаю т о возможности постановки от слова к слову двух типов вопросов – по смыслу и по форме, начинают учиться задавать их.</w:t>
      </w:r>
    </w:p>
    <w:p w:rsidR="00163B31" w:rsidRDefault="00163B31" w:rsidP="0016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обучение младших школьников </w:t>
      </w:r>
      <w:r w:rsidRPr="00163B31">
        <w:rPr>
          <w:rFonts w:ascii="Times New Roman" w:hAnsi="Times New Roman" w:cs="Times New Roman"/>
          <w:sz w:val="24"/>
          <w:szCs w:val="24"/>
          <w:u w:val="single"/>
        </w:rPr>
        <w:t>созданию текстов</w:t>
      </w:r>
      <w:r>
        <w:rPr>
          <w:rFonts w:ascii="Times New Roman" w:hAnsi="Times New Roman" w:cs="Times New Roman"/>
          <w:sz w:val="24"/>
          <w:szCs w:val="24"/>
        </w:rPr>
        <w:t xml:space="preserve">: осваивается построение </w:t>
      </w:r>
      <w:r w:rsidRPr="00163B31">
        <w:rPr>
          <w:rFonts w:ascii="Times New Roman" w:hAnsi="Times New Roman" w:cs="Times New Roman"/>
          <w:i/>
          <w:sz w:val="24"/>
          <w:szCs w:val="24"/>
        </w:rPr>
        <w:t>повествования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63B31">
        <w:rPr>
          <w:rFonts w:ascii="Times New Roman" w:hAnsi="Times New Roman" w:cs="Times New Roman"/>
          <w:i/>
          <w:sz w:val="24"/>
          <w:szCs w:val="24"/>
        </w:rPr>
        <w:t>описание предмета</w:t>
      </w:r>
      <w:r>
        <w:rPr>
          <w:rFonts w:ascii="Times New Roman" w:hAnsi="Times New Roman" w:cs="Times New Roman"/>
          <w:sz w:val="24"/>
          <w:szCs w:val="24"/>
        </w:rPr>
        <w:t xml:space="preserve">, предложений со значением </w:t>
      </w:r>
      <w:r w:rsidRPr="00163B31">
        <w:rPr>
          <w:rFonts w:ascii="Times New Roman" w:hAnsi="Times New Roman" w:cs="Times New Roman"/>
          <w:i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, а также новые жанры: </w:t>
      </w:r>
      <w:r>
        <w:rPr>
          <w:rFonts w:ascii="Times New Roman" w:hAnsi="Times New Roman" w:cs="Times New Roman"/>
          <w:i/>
          <w:sz w:val="24"/>
          <w:szCs w:val="24"/>
        </w:rPr>
        <w:t xml:space="preserve">этюд </w:t>
      </w:r>
      <w:r>
        <w:rPr>
          <w:rFonts w:ascii="Times New Roman" w:hAnsi="Times New Roman" w:cs="Times New Roman"/>
          <w:sz w:val="24"/>
          <w:szCs w:val="24"/>
        </w:rPr>
        <w:t xml:space="preserve">(словесная зарисовка) и </w:t>
      </w:r>
      <w:r>
        <w:rPr>
          <w:rFonts w:ascii="Times New Roman" w:hAnsi="Times New Roman" w:cs="Times New Roman"/>
          <w:i/>
          <w:sz w:val="24"/>
          <w:szCs w:val="24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 xml:space="preserve"> (совет о том, как что-то делать).</w:t>
      </w:r>
    </w:p>
    <w:p w:rsidR="00163B31" w:rsidRPr="00163B31" w:rsidRDefault="00163B31" w:rsidP="0016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>
        <w:rPr>
          <w:rFonts w:ascii="Times New Roman" w:hAnsi="Times New Roman" w:cs="Times New Roman"/>
          <w:sz w:val="24"/>
          <w:szCs w:val="24"/>
          <w:u w:val="single"/>
        </w:rPr>
        <w:t>орфографии</w:t>
      </w:r>
      <w:r>
        <w:rPr>
          <w:rFonts w:ascii="Times New Roman" w:hAnsi="Times New Roman" w:cs="Times New Roman"/>
          <w:sz w:val="24"/>
          <w:szCs w:val="24"/>
        </w:rPr>
        <w:t xml:space="preserve"> в центре внимания находится не только изучение нескольких </w:t>
      </w:r>
      <w:r w:rsidR="006752FB">
        <w:rPr>
          <w:rFonts w:ascii="Times New Roman" w:hAnsi="Times New Roman" w:cs="Times New Roman"/>
          <w:sz w:val="24"/>
          <w:szCs w:val="24"/>
        </w:rPr>
        <w:t xml:space="preserve">орфографических правил, связанных с написание слов изучаемых частей речи, но и последовательное совершенствование орфографической зоркости учащихся, а также основанного на ней действия орфографического самоконтроля, чему способствует широкое применение письма </w:t>
      </w:r>
      <w:r w:rsidR="006752FB">
        <w:rPr>
          <w:rFonts w:ascii="Times New Roman" w:hAnsi="Times New Roman" w:cs="Times New Roman"/>
          <w:i/>
          <w:sz w:val="24"/>
          <w:szCs w:val="24"/>
        </w:rPr>
        <w:t>«</w:t>
      </w:r>
      <w:r w:rsidR="006752FB">
        <w:rPr>
          <w:rFonts w:ascii="Times New Roman" w:hAnsi="Times New Roman" w:cs="Times New Roman"/>
          <w:sz w:val="24"/>
          <w:szCs w:val="24"/>
        </w:rPr>
        <w:t>с окошками</w:t>
      </w:r>
      <w:r w:rsidR="006752FB">
        <w:rPr>
          <w:rFonts w:ascii="Times New Roman" w:hAnsi="Times New Roman" w:cs="Times New Roman"/>
          <w:i/>
          <w:sz w:val="24"/>
          <w:szCs w:val="24"/>
        </w:rPr>
        <w:t>».</w:t>
      </w:r>
      <w:r w:rsidR="00675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15" w:rsidRPr="00207493" w:rsidRDefault="00842D9C" w:rsidP="00842D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07493">
        <w:rPr>
          <w:rFonts w:ascii="Times New Roman" w:hAnsi="Times New Roman" w:cs="Times New Roman"/>
          <w:b/>
          <w:i/>
          <w:sz w:val="24"/>
          <w:szCs w:val="24"/>
        </w:rPr>
        <w:t>Требования к знаниям и умениям к концу 3 класса</w:t>
      </w:r>
    </w:p>
    <w:p w:rsidR="004F4D15" w:rsidRPr="00207493" w:rsidRDefault="004F4D15" w:rsidP="004F4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93">
        <w:rPr>
          <w:rFonts w:ascii="Times New Roman" w:hAnsi="Times New Roman" w:cs="Times New Roman"/>
          <w:b/>
          <w:sz w:val="24"/>
          <w:szCs w:val="24"/>
        </w:rPr>
        <w:t>К концу года обучающиеся должны знать:</w:t>
      </w:r>
    </w:p>
    <w:p w:rsidR="004F4D15" w:rsidRPr="00207493" w:rsidRDefault="004F4D15" w:rsidP="005D4E3C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основной признак словосочетания: подчинение одного слова другому;</w:t>
      </w:r>
    </w:p>
    <w:p w:rsidR="004F4D15" w:rsidRPr="00207493" w:rsidRDefault="004F4D15" w:rsidP="005D4E3C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признаки изученных частей речи; способы определения склонения у имен существительных и спряжения у глаголов;</w:t>
      </w:r>
    </w:p>
    <w:p w:rsidR="004F4D15" w:rsidRPr="00207493" w:rsidRDefault="004F4D15" w:rsidP="005D4E3C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lastRenderedPageBreak/>
        <w:t>способы действия для правильного выбора буквы в безударных падежных окончаниях имен существительных и личных окончаниях глаголов.</w:t>
      </w:r>
    </w:p>
    <w:p w:rsidR="004F4D15" w:rsidRPr="00207493" w:rsidRDefault="004F4D15" w:rsidP="004F4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93">
        <w:rPr>
          <w:rFonts w:ascii="Times New Roman" w:hAnsi="Times New Roman" w:cs="Times New Roman"/>
          <w:b/>
          <w:sz w:val="24"/>
          <w:szCs w:val="24"/>
        </w:rPr>
        <w:t>В процессе обучения должны формироваться умения:</w:t>
      </w:r>
    </w:p>
    <w:p w:rsidR="004F4D15" w:rsidRPr="00207493" w:rsidRDefault="004F4D15" w:rsidP="004F4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93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207493">
        <w:rPr>
          <w:rFonts w:ascii="Times New Roman" w:hAnsi="Times New Roman" w:cs="Times New Roman"/>
          <w:b/>
          <w:sz w:val="24"/>
          <w:szCs w:val="24"/>
          <w:u w:val="single"/>
        </w:rPr>
        <w:t>речевые</w:t>
      </w:r>
      <w:r w:rsidRPr="00207493">
        <w:rPr>
          <w:rFonts w:ascii="Times New Roman" w:hAnsi="Times New Roman" w:cs="Times New Roman"/>
          <w:b/>
          <w:sz w:val="24"/>
          <w:szCs w:val="24"/>
        </w:rPr>
        <w:t>:</w:t>
      </w:r>
    </w:p>
    <w:p w:rsidR="004F4D15" w:rsidRPr="00207493" w:rsidRDefault="004F4D15" w:rsidP="005D4E3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проблем, создавая принятые правила поведения во время беседы, спора;</w:t>
      </w:r>
    </w:p>
    <w:p w:rsidR="004F4D15" w:rsidRPr="00207493" w:rsidRDefault="004F4D15" w:rsidP="005D4E3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соблюдать правила произношения, образования и изменения слов;</w:t>
      </w:r>
    </w:p>
    <w:p w:rsidR="004F4D15" w:rsidRPr="00207493" w:rsidRDefault="004F4D15" w:rsidP="005D4E3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обдумывать построение предложений при создании письменных текстов;</w:t>
      </w:r>
    </w:p>
    <w:p w:rsidR="004F4D15" w:rsidRPr="00207493" w:rsidRDefault="004F4D15" w:rsidP="005D4E3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озаглавливать текст с точки зрения темы или основной мысли, составлять план готового или составляемого текста;</w:t>
      </w:r>
    </w:p>
    <w:p w:rsidR="004F4D15" w:rsidRPr="00207493" w:rsidRDefault="004F4D15" w:rsidP="005D4E3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письменно воспроизводить текст в соответствии с заданием;</w:t>
      </w:r>
    </w:p>
    <w:p w:rsidR="004F4D15" w:rsidRPr="00207493" w:rsidRDefault="004F4D15" w:rsidP="005D4E3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создавать тексты освоенных жанров, раскрывать в них тему и определенную мысль;</w:t>
      </w:r>
    </w:p>
    <w:p w:rsidR="004F4D15" w:rsidRPr="00207493" w:rsidRDefault="004F4D15" w:rsidP="005D4E3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пунктуационно правильно оформлять границы мыслей;</w:t>
      </w:r>
    </w:p>
    <w:p w:rsidR="004F4D15" w:rsidRPr="00207493" w:rsidRDefault="004F4D15" w:rsidP="005D4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93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207493">
        <w:rPr>
          <w:rFonts w:ascii="Times New Roman" w:hAnsi="Times New Roman" w:cs="Times New Roman"/>
          <w:b/>
          <w:sz w:val="24"/>
          <w:szCs w:val="24"/>
          <w:u w:val="single"/>
        </w:rPr>
        <w:t>языковые</w:t>
      </w:r>
      <w:r w:rsidRPr="00207493">
        <w:rPr>
          <w:rFonts w:ascii="Times New Roman" w:hAnsi="Times New Roman" w:cs="Times New Roman"/>
          <w:b/>
          <w:sz w:val="24"/>
          <w:szCs w:val="24"/>
        </w:rPr>
        <w:t>:</w:t>
      </w:r>
    </w:p>
    <w:p w:rsidR="004F4D15" w:rsidRPr="00207493" w:rsidRDefault="004F4D15" w:rsidP="005D4E3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различать в слове значение основы и окончания;</w:t>
      </w:r>
    </w:p>
    <w:p w:rsidR="004F4D15" w:rsidRPr="00207493" w:rsidRDefault="004F4D15" w:rsidP="005D4E3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разграничивать слова по частям речи, пользуясь комплексом грамматических признаков;</w:t>
      </w:r>
    </w:p>
    <w:p w:rsidR="004F4D15" w:rsidRPr="00207493" w:rsidRDefault="004F4D15" w:rsidP="005D4E3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определять склонение имен существительных;</w:t>
      </w:r>
    </w:p>
    <w:p w:rsidR="004F4D15" w:rsidRPr="00207493" w:rsidRDefault="004F4D15" w:rsidP="005D4E3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правильно изменять слова по падежам и включать их в словосочетания;</w:t>
      </w:r>
    </w:p>
    <w:p w:rsidR="004F4D15" w:rsidRPr="00207493" w:rsidRDefault="004F4D15" w:rsidP="005D4E3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строить словосочетания, подчиняя имена прилагательные именам существительным в роде, числе и падеже;</w:t>
      </w:r>
    </w:p>
    <w:p w:rsidR="004F4D15" w:rsidRPr="00207493" w:rsidRDefault="004F4D15" w:rsidP="005D4E3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отличать имена числительные от других частей речи;</w:t>
      </w:r>
    </w:p>
    <w:p w:rsidR="004F4D15" w:rsidRPr="00207493" w:rsidRDefault="004F4D15" w:rsidP="005D4E3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правильно образовывать падежные формы личных местоимений, в том числе с предлогами;</w:t>
      </w:r>
    </w:p>
    <w:p w:rsidR="004F4D15" w:rsidRPr="00207493" w:rsidRDefault="004F4D15" w:rsidP="005D4E3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 xml:space="preserve">определять спряжение глагола по ударным окончаниям, при </w:t>
      </w:r>
      <w:proofErr w:type="gramStart"/>
      <w:r w:rsidRPr="00207493">
        <w:rPr>
          <w:rFonts w:ascii="Times New Roman" w:hAnsi="Times New Roman" w:cs="Times New Roman"/>
          <w:sz w:val="24"/>
          <w:szCs w:val="24"/>
        </w:rPr>
        <w:t>безударных</w:t>
      </w:r>
      <w:proofErr w:type="gramEnd"/>
      <w:r w:rsidRPr="00207493">
        <w:rPr>
          <w:rFonts w:ascii="Times New Roman" w:hAnsi="Times New Roman" w:cs="Times New Roman"/>
          <w:sz w:val="24"/>
          <w:szCs w:val="24"/>
        </w:rPr>
        <w:t xml:space="preserve"> – по неопределенной форме;</w:t>
      </w:r>
    </w:p>
    <w:p w:rsidR="004F4D15" w:rsidRPr="00207493" w:rsidRDefault="004F4D15" w:rsidP="005D4E3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устанавливать связи слов в предложении;</w:t>
      </w:r>
    </w:p>
    <w:p w:rsidR="004F4D15" w:rsidRPr="00207493" w:rsidRDefault="004F4D15" w:rsidP="005D4E3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давать синтаксическую характеристику простого двусоставного предложения;</w:t>
      </w:r>
    </w:p>
    <w:p w:rsidR="004F4D15" w:rsidRPr="00207493" w:rsidRDefault="004F4D15" w:rsidP="005D4E3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различать простые предложения с однородными членами и сложные, аргументировать решение;</w:t>
      </w:r>
    </w:p>
    <w:p w:rsidR="004F4D15" w:rsidRPr="00207493" w:rsidRDefault="004F4D15" w:rsidP="004F4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93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207493">
        <w:rPr>
          <w:rFonts w:ascii="Times New Roman" w:hAnsi="Times New Roman" w:cs="Times New Roman"/>
          <w:b/>
          <w:sz w:val="24"/>
          <w:szCs w:val="24"/>
          <w:u w:val="single"/>
        </w:rPr>
        <w:t>орфографические</w:t>
      </w:r>
      <w:r w:rsidRPr="00207493">
        <w:rPr>
          <w:rFonts w:ascii="Times New Roman" w:hAnsi="Times New Roman" w:cs="Times New Roman"/>
          <w:b/>
          <w:sz w:val="24"/>
          <w:szCs w:val="24"/>
        </w:rPr>
        <w:t>:</w:t>
      </w:r>
    </w:p>
    <w:p w:rsidR="004F4D15" w:rsidRPr="00207493" w:rsidRDefault="004F4D15" w:rsidP="005D4E3C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обнаруживать все орфограммы;</w:t>
      </w:r>
    </w:p>
    <w:p w:rsidR="004F4D15" w:rsidRPr="00207493" w:rsidRDefault="004F4D15" w:rsidP="005D4E3C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решать орфографические задачи в безударных падежных окончаниях имен существительных и имен прилагательных, в личных окончаниях глаголов;</w:t>
      </w:r>
    </w:p>
    <w:p w:rsidR="004F4D15" w:rsidRPr="00207493" w:rsidRDefault="004F4D15" w:rsidP="005D4E3C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правильно писать наречия, числительные, глаголы в неопределенной форме, опираясь на словарь учебника;</w:t>
      </w:r>
    </w:p>
    <w:p w:rsidR="004F4D15" w:rsidRPr="00207493" w:rsidRDefault="004F4D15" w:rsidP="005D4E3C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списывать и писать под диктовку текст объемом 55-65 слов;</w:t>
      </w:r>
    </w:p>
    <w:p w:rsidR="004F4D15" w:rsidRPr="00207493" w:rsidRDefault="004F4D15" w:rsidP="005D4E3C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проверять написание, находить и исправлять орфографические ошибки на изученные правила;</w:t>
      </w:r>
    </w:p>
    <w:p w:rsidR="004F4D15" w:rsidRPr="00207493" w:rsidRDefault="004F4D15" w:rsidP="005D4E3C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писать слова с непроверяемыми орфограммами</w:t>
      </w:r>
    </w:p>
    <w:p w:rsidR="00842D9C" w:rsidRPr="00207493" w:rsidRDefault="00842D9C" w:rsidP="00842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7493">
        <w:rPr>
          <w:rFonts w:ascii="Times New Roman" w:hAnsi="Times New Roman" w:cs="Times New Roman"/>
          <w:b/>
          <w:i/>
          <w:sz w:val="24"/>
          <w:szCs w:val="24"/>
        </w:rPr>
        <w:t xml:space="preserve">Перечень </w:t>
      </w:r>
      <w:proofErr w:type="spellStart"/>
      <w:r w:rsidRPr="00207493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207493">
        <w:rPr>
          <w:rFonts w:ascii="Times New Roman" w:hAnsi="Times New Roman" w:cs="Times New Roman"/>
          <w:b/>
          <w:i/>
          <w:sz w:val="24"/>
          <w:szCs w:val="24"/>
        </w:rPr>
        <w:t xml:space="preserve"> – методического обеспечения</w:t>
      </w:r>
    </w:p>
    <w:p w:rsidR="00842D9C" w:rsidRPr="00207493" w:rsidRDefault="00842D9C" w:rsidP="005D4E3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 xml:space="preserve">В курс «РУССКИЙ ЯЗЫК» для начальной школы, разработанный авторским коллективом </w:t>
      </w:r>
    </w:p>
    <w:p w:rsidR="00842D9C" w:rsidRPr="00207493" w:rsidRDefault="00842D9C" w:rsidP="005D4E3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t>под руководством профессора М.С. Соловейчик, входят:</w:t>
      </w:r>
    </w:p>
    <w:p w:rsidR="00842D9C" w:rsidRPr="00207493" w:rsidRDefault="00F72A1A" w:rsidP="005D4E3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язык: к</w:t>
      </w:r>
      <w:r w:rsidR="00842D9C" w:rsidRPr="00207493">
        <w:rPr>
          <w:rFonts w:ascii="Times New Roman" w:hAnsi="Times New Roman" w:cs="Times New Roman"/>
          <w:sz w:val="24"/>
          <w:szCs w:val="24"/>
        </w:rPr>
        <w:t xml:space="preserve"> тайнам нашего языка: учебник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842D9C" w:rsidRPr="00207493">
        <w:rPr>
          <w:rFonts w:ascii="Times New Roman" w:hAnsi="Times New Roman" w:cs="Times New Roman"/>
          <w:sz w:val="24"/>
          <w:szCs w:val="24"/>
        </w:rPr>
        <w:t>3 класс</w:t>
      </w:r>
      <w:r>
        <w:rPr>
          <w:rFonts w:ascii="Times New Roman" w:hAnsi="Times New Roman" w:cs="Times New Roman"/>
          <w:sz w:val="24"/>
          <w:szCs w:val="24"/>
        </w:rPr>
        <w:t>а общеобразовательных учреждений в 2 частях</w:t>
      </w:r>
      <w:r w:rsidR="00AD3CEF">
        <w:rPr>
          <w:rFonts w:ascii="Times New Roman" w:hAnsi="Times New Roman" w:cs="Times New Roman"/>
          <w:sz w:val="24"/>
          <w:szCs w:val="24"/>
        </w:rPr>
        <w:t xml:space="preserve">./ М.С. </w:t>
      </w:r>
      <w:r w:rsidR="00AD3CEF" w:rsidRPr="00207493">
        <w:rPr>
          <w:rFonts w:ascii="Times New Roman" w:hAnsi="Times New Roman" w:cs="Times New Roman"/>
          <w:sz w:val="24"/>
          <w:szCs w:val="24"/>
        </w:rPr>
        <w:t>Соловейчик,</w:t>
      </w:r>
      <w:r w:rsidR="00AD3CEF">
        <w:rPr>
          <w:rFonts w:ascii="Times New Roman" w:hAnsi="Times New Roman" w:cs="Times New Roman"/>
          <w:sz w:val="24"/>
          <w:szCs w:val="24"/>
        </w:rPr>
        <w:t xml:space="preserve"> Н.С.</w:t>
      </w:r>
      <w:r w:rsidR="00AD3CEF" w:rsidRPr="00207493">
        <w:rPr>
          <w:rFonts w:ascii="Times New Roman" w:hAnsi="Times New Roman" w:cs="Times New Roman"/>
          <w:sz w:val="24"/>
          <w:szCs w:val="24"/>
        </w:rPr>
        <w:t xml:space="preserve"> Кузьменко </w:t>
      </w:r>
      <w:r w:rsidR="00842D9C" w:rsidRPr="00207493">
        <w:rPr>
          <w:rFonts w:ascii="Times New Roman" w:hAnsi="Times New Roman" w:cs="Times New Roman"/>
          <w:sz w:val="24"/>
          <w:szCs w:val="24"/>
        </w:rPr>
        <w:t>–</w:t>
      </w:r>
      <w:r w:rsidR="00AD3CEF">
        <w:rPr>
          <w:rFonts w:ascii="Times New Roman" w:hAnsi="Times New Roman" w:cs="Times New Roman"/>
          <w:sz w:val="24"/>
          <w:szCs w:val="24"/>
        </w:rPr>
        <w:t xml:space="preserve"> 8-е изд. - </w:t>
      </w:r>
      <w:r w:rsidR="00842D9C" w:rsidRPr="00207493">
        <w:rPr>
          <w:rFonts w:ascii="Times New Roman" w:hAnsi="Times New Roman" w:cs="Times New Roman"/>
          <w:sz w:val="24"/>
          <w:szCs w:val="24"/>
        </w:rPr>
        <w:t>Смоленск: Ассоциация ХХ</w:t>
      </w:r>
      <w:proofErr w:type="gramStart"/>
      <w:r w:rsidR="00842D9C" w:rsidRPr="002074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42D9C" w:rsidRPr="00207493">
        <w:rPr>
          <w:rFonts w:ascii="Times New Roman" w:hAnsi="Times New Roman" w:cs="Times New Roman"/>
          <w:sz w:val="24"/>
          <w:szCs w:val="24"/>
        </w:rPr>
        <w:t xml:space="preserve"> век, 20</w:t>
      </w:r>
      <w:r w:rsidR="00AD3CEF">
        <w:rPr>
          <w:rFonts w:ascii="Times New Roman" w:hAnsi="Times New Roman" w:cs="Times New Roman"/>
          <w:sz w:val="24"/>
          <w:szCs w:val="24"/>
        </w:rPr>
        <w:t>11</w:t>
      </w:r>
      <w:r w:rsidR="00842D9C" w:rsidRPr="00207493">
        <w:rPr>
          <w:rFonts w:ascii="Times New Roman" w:hAnsi="Times New Roman" w:cs="Times New Roman"/>
          <w:sz w:val="24"/>
          <w:szCs w:val="24"/>
        </w:rPr>
        <w:t>.</w:t>
      </w:r>
    </w:p>
    <w:p w:rsidR="00842D9C" w:rsidRPr="00207493" w:rsidRDefault="009148AE" w:rsidP="005D4E3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07493">
        <w:rPr>
          <w:rFonts w:ascii="Times New Roman" w:hAnsi="Times New Roman" w:cs="Times New Roman"/>
          <w:sz w:val="24"/>
          <w:szCs w:val="24"/>
        </w:rPr>
        <w:t xml:space="preserve"> тайнам нашего языка</w:t>
      </w:r>
      <w:r>
        <w:rPr>
          <w:rFonts w:ascii="Times New Roman" w:hAnsi="Times New Roman" w:cs="Times New Roman"/>
          <w:sz w:val="24"/>
          <w:szCs w:val="24"/>
        </w:rPr>
        <w:t>: Т</w:t>
      </w:r>
      <w:r w:rsidR="00842D9C" w:rsidRPr="00207493">
        <w:rPr>
          <w:rFonts w:ascii="Times New Roman" w:hAnsi="Times New Roman" w:cs="Times New Roman"/>
          <w:sz w:val="24"/>
          <w:szCs w:val="24"/>
        </w:rPr>
        <w:t xml:space="preserve">етрадь-задачник </w:t>
      </w:r>
      <w:r>
        <w:rPr>
          <w:rFonts w:ascii="Times New Roman" w:hAnsi="Times New Roman" w:cs="Times New Roman"/>
          <w:sz w:val="24"/>
          <w:szCs w:val="24"/>
        </w:rPr>
        <w:t>к учебнику</w:t>
      </w:r>
      <w:r w:rsidR="00842D9C" w:rsidRPr="00207493">
        <w:rPr>
          <w:rFonts w:ascii="Times New Roman" w:hAnsi="Times New Roman" w:cs="Times New Roman"/>
          <w:sz w:val="24"/>
          <w:szCs w:val="24"/>
        </w:rPr>
        <w:t xml:space="preserve"> русско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42D9C" w:rsidRPr="00207493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а для </w:t>
      </w:r>
      <w:r w:rsidRPr="00207493">
        <w:rPr>
          <w:rFonts w:ascii="Times New Roman" w:hAnsi="Times New Roman" w:cs="Times New Roman"/>
          <w:sz w:val="24"/>
          <w:szCs w:val="24"/>
        </w:rPr>
        <w:t>3 класс</w:t>
      </w:r>
      <w:r>
        <w:rPr>
          <w:rFonts w:ascii="Times New Roman" w:hAnsi="Times New Roman" w:cs="Times New Roman"/>
          <w:sz w:val="24"/>
          <w:szCs w:val="24"/>
        </w:rPr>
        <w:t>а общеобразовательных учреждений в 3 частях</w:t>
      </w:r>
      <w:r w:rsidR="00842D9C" w:rsidRPr="00207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/М.С. </w:t>
      </w:r>
      <w:r w:rsidRPr="00207493">
        <w:rPr>
          <w:rFonts w:ascii="Times New Roman" w:hAnsi="Times New Roman" w:cs="Times New Roman"/>
          <w:sz w:val="24"/>
          <w:szCs w:val="24"/>
        </w:rPr>
        <w:t>Соловейчик,</w:t>
      </w:r>
      <w:r>
        <w:rPr>
          <w:rFonts w:ascii="Times New Roman" w:hAnsi="Times New Roman" w:cs="Times New Roman"/>
          <w:sz w:val="24"/>
          <w:szCs w:val="24"/>
        </w:rPr>
        <w:t xml:space="preserve"> Н.С.</w:t>
      </w:r>
      <w:r w:rsidRPr="00207493">
        <w:rPr>
          <w:rFonts w:ascii="Times New Roman" w:hAnsi="Times New Roman" w:cs="Times New Roman"/>
          <w:sz w:val="24"/>
          <w:szCs w:val="24"/>
        </w:rPr>
        <w:t xml:space="preserve"> Кузьменко</w:t>
      </w:r>
      <w:r w:rsidR="00842D9C" w:rsidRPr="00207493">
        <w:rPr>
          <w:rFonts w:ascii="Times New Roman" w:hAnsi="Times New Roman" w:cs="Times New Roman"/>
          <w:sz w:val="24"/>
          <w:szCs w:val="24"/>
        </w:rPr>
        <w:t xml:space="preserve"> – </w:t>
      </w:r>
      <w:r w:rsidR="00C93E2C">
        <w:rPr>
          <w:rFonts w:ascii="Times New Roman" w:hAnsi="Times New Roman" w:cs="Times New Roman"/>
          <w:sz w:val="24"/>
          <w:szCs w:val="24"/>
        </w:rPr>
        <w:t>9-е изд.</w:t>
      </w:r>
      <w:r w:rsidR="00842D9C" w:rsidRPr="00207493">
        <w:rPr>
          <w:rFonts w:ascii="Times New Roman" w:hAnsi="Times New Roman" w:cs="Times New Roman"/>
          <w:sz w:val="24"/>
          <w:szCs w:val="24"/>
        </w:rPr>
        <w:t xml:space="preserve"> – С</w:t>
      </w:r>
      <w:r w:rsidR="00C93E2C">
        <w:rPr>
          <w:rFonts w:ascii="Times New Roman" w:hAnsi="Times New Roman" w:cs="Times New Roman"/>
          <w:sz w:val="24"/>
          <w:szCs w:val="24"/>
        </w:rPr>
        <w:t>моленск: Ассоциация ХХ</w:t>
      </w:r>
      <w:proofErr w:type="gramStart"/>
      <w:r w:rsidR="00C93E2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93E2C">
        <w:rPr>
          <w:rFonts w:ascii="Times New Roman" w:hAnsi="Times New Roman" w:cs="Times New Roman"/>
          <w:sz w:val="24"/>
          <w:szCs w:val="24"/>
        </w:rPr>
        <w:t xml:space="preserve"> век, 2011</w:t>
      </w:r>
      <w:r w:rsidR="00842D9C" w:rsidRPr="00207493">
        <w:rPr>
          <w:rFonts w:ascii="Times New Roman" w:hAnsi="Times New Roman" w:cs="Times New Roman"/>
          <w:sz w:val="24"/>
          <w:szCs w:val="24"/>
        </w:rPr>
        <w:t>.</w:t>
      </w:r>
    </w:p>
    <w:p w:rsidR="00842D9C" w:rsidRPr="00207493" w:rsidRDefault="00C93E2C" w:rsidP="005D4E3C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i/>
          <w:sz w:val="24"/>
          <w:szCs w:val="24"/>
        </w:rPr>
        <w:t>Методические рекомендации</w:t>
      </w:r>
      <w:r w:rsidRPr="00207493">
        <w:rPr>
          <w:rFonts w:ascii="Times New Roman" w:hAnsi="Times New Roman" w:cs="Times New Roman"/>
          <w:sz w:val="24"/>
          <w:szCs w:val="24"/>
        </w:rPr>
        <w:t xml:space="preserve"> к учебнику и тетрадям-задачникам для 3 класса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Pr="00207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/М.С. </w:t>
      </w:r>
      <w:r w:rsidR="00842D9C" w:rsidRPr="00207493">
        <w:rPr>
          <w:rFonts w:ascii="Times New Roman" w:hAnsi="Times New Roman" w:cs="Times New Roman"/>
          <w:sz w:val="24"/>
          <w:szCs w:val="24"/>
        </w:rPr>
        <w:t>Соловейчик,</w:t>
      </w:r>
      <w:r>
        <w:rPr>
          <w:rFonts w:ascii="Times New Roman" w:hAnsi="Times New Roman" w:cs="Times New Roman"/>
          <w:sz w:val="24"/>
          <w:szCs w:val="24"/>
        </w:rPr>
        <w:t xml:space="preserve"> Н.С.</w:t>
      </w:r>
      <w:r w:rsidR="00842D9C" w:rsidRPr="00207493">
        <w:rPr>
          <w:rFonts w:ascii="Times New Roman" w:hAnsi="Times New Roman" w:cs="Times New Roman"/>
          <w:sz w:val="24"/>
          <w:szCs w:val="24"/>
        </w:rPr>
        <w:t xml:space="preserve"> Кузьменко - Смоленск: Ассоциация ХХ</w:t>
      </w:r>
      <w:proofErr w:type="gramStart"/>
      <w:r w:rsidR="00842D9C" w:rsidRPr="002074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42D9C" w:rsidRPr="00207493">
        <w:rPr>
          <w:rFonts w:ascii="Times New Roman" w:hAnsi="Times New Roman" w:cs="Times New Roman"/>
          <w:sz w:val="24"/>
          <w:szCs w:val="24"/>
        </w:rPr>
        <w:t xml:space="preserve"> век, 20</w:t>
      </w:r>
      <w:r w:rsidR="008B2D1F">
        <w:rPr>
          <w:rFonts w:ascii="Times New Roman" w:hAnsi="Times New Roman" w:cs="Times New Roman"/>
          <w:sz w:val="24"/>
          <w:szCs w:val="24"/>
        </w:rPr>
        <w:t>10</w:t>
      </w:r>
      <w:r w:rsidR="00842D9C" w:rsidRPr="00207493">
        <w:rPr>
          <w:rFonts w:ascii="Times New Roman" w:hAnsi="Times New Roman" w:cs="Times New Roman"/>
          <w:sz w:val="24"/>
          <w:szCs w:val="24"/>
        </w:rPr>
        <w:t>.</w:t>
      </w:r>
    </w:p>
    <w:p w:rsidR="00842D9C" w:rsidRPr="00207493" w:rsidRDefault="008B2D1F" w:rsidP="005D4E3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D1F">
        <w:rPr>
          <w:rFonts w:ascii="Times New Roman" w:hAnsi="Times New Roman" w:cs="Times New Roman"/>
          <w:sz w:val="24"/>
          <w:szCs w:val="24"/>
        </w:rPr>
        <w:t>Программа</w:t>
      </w:r>
      <w:r w:rsidRPr="00207493">
        <w:rPr>
          <w:rFonts w:ascii="Times New Roman" w:hAnsi="Times New Roman" w:cs="Times New Roman"/>
          <w:sz w:val="24"/>
          <w:szCs w:val="24"/>
        </w:rPr>
        <w:t xml:space="preserve"> к курсу </w:t>
      </w:r>
      <w:r w:rsidRPr="00207493">
        <w:rPr>
          <w:rFonts w:ascii="Times New Roman" w:hAnsi="Times New Roman" w:cs="Times New Roman"/>
          <w:bCs/>
          <w:sz w:val="24"/>
          <w:szCs w:val="24"/>
        </w:rPr>
        <w:t>«Русский язык»</w:t>
      </w:r>
      <w:r w:rsidRPr="00207493">
        <w:rPr>
          <w:rFonts w:ascii="Times New Roman" w:hAnsi="Times New Roman" w:cs="Times New Roman"/>
          <w:sz w:val="24"/>
          <w:szCs w:val="24"/>
        </w:rPr>
        <w:t xml:space="preserve"> для 1–4 классов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учреждений/ </w:t>
      </w:r>
      <w:r w:rsidR="00842D9C" w:rsidRPr="00207493">
        <w:rPr>
          <w:rFonts w:ascii="Times New Roman" w:hAnsi="Times New Roman" w:cs="Times New Roman"/>
          <w:bCs/>
          <w:sz w:val="24"/>
          <w:szCs w:val="24"/>
        </w:rPr>
        <w:t>М. С. Соловейчик, Н. С. Кузьменко</w:t>
      </w:r>
      <w:r w:rsidR="00842D9C" w:rsidRPr="00207493">
        <w:rPr>
          <w:rFonts w:ascii="Times New Roman" w:hAnsi="Times New Roman" w:cs="Times New Roman"/>
          <w:sz w:val="24"/>
          <w:szCs w:val="24"/>
        </w:rPr>
        <w:t xml:space="preserve"> </w:t>
      </w:r>
      <w:r w:rsidR="00842D9C" w:rsidRPr="00207493">
        <w:rPr>
          <w:rFonts w:ascii="Times New Roman" w:hAnsi="Times New Roman" w:cs="Times New Roman"/>
          <w:i/>
          <w:iCs/>
          <w:sz w:val="24"/>
          <w:szCs w:val="24"/>
        </w:rPr>
        <w:t>2-е издание</w:t>
      </w:r>
      <w:r w:rsidR="00842D9C" w:rsidRPr="002074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2D9C" w:rsidRPr="00207493">
        <w:rPr>
          <w:rFonts w:ascii="Times New Roman" w:hAnsi="Times New Roman" w:cs="Times New Roman"/>
          <w:sz w:val="24"/>
          <w:szCs w:val="24"/>
        </w:rPr>
        <w:t>Смоленск</w:t>
      </w:r>
      <w:r w:rsidR="00842D9C" w:rsidRPr="002074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2D9C" w:rsidRPr="00207493">
        <w:rPr>
          <w:rFonts w:ascii="Times New Roman" w:hAnsi="Times New Roman" w:cs="Times New Roman"/>
          <w:sz w:val="24"/>
          <w:szCs w:val="24"/>
        </w:rPr>
        <w:t>Ассоциация XXI век,</w:t>
      </w:r>
      <w:r w:rsidR="00842D9C" w:rsidRPr="002074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2D9C" w:rsidRPr="00207493">
        <w:rPr>
          <w:rFonts w:ascii="Times New Roman" w:hAnsi="Times New Roman" w:cs="Times New Roman"/>
          <w:sz w:val="24"/>
          <w:szCs w:val="24"/>
        </w:rPr>
        <w:t>2006</w:t>
      </w:r>
    </w:p>
    <w:p w:rsidR="00842D9C" w:rsidRDefault="008060E4" w:rsidP="005D4E3C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493">
        <w:rPr>
          <w:rFonts w:ascii="Times New Roman" w:hAnsi="Times New Roman" w:cs="Times New Roman"/>
          <w:sz w:val="24"/>
          <w:szCs w:val="24"/>
        </w:rPr>
        <w:lastRenderedPageBreak/>
        <w:t>«Потренируйся!»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D1F" w:rsidRPr="00207493">
        <w:rPr>
          <w:rFonts w:ascii="Times New Roman" w:hAnsi="Times New Roman" w:cs="Times New Roman"/>
          <w:sz w:val="24"/>
          <w:szCs w:val="24"/>
        </w:rPr>
        <w:t>Тетрадь для самостоятельной работы для 3 класса</w:t>
      </w:r>
      <w:r w:rsidR="008B2D1F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proofErr w:type="gramStart"/>
      <w:r w:rsidR="008B2D1F" w:rsidRPr="002074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2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частях</w:t>
      </w:r>
      <w:r w:rsidR="0081750E">
        <w:rPr>
          <w:rFonts w:ascii="Times New Roman" w:hAnsi="Times New Roman" w:cs="Times New Roman"/>
          <w:sz w:val="24"/>
          <w:szCs w:val="24"/>
        </w:rPr>
        <w:t>/</w:t>
      </w:r>
      <w:r w:rsidR="00842D9C" w:rsidRPr="00207493">
        <w:rPr>
          <w:rFonts w:ascii="Times New Roman" w:hAnsi="Times New Roman" w:cs="Times New Roman"/>
          <w:sz w:val="24"/>
          <w:szCs w:val="24"/>
        </w:rPr>
        <w:t>Т.В.</w:t>
      </w:r>
      <w:r w:rsidR="0081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D9C" w:rsidRPr="00207493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ред. проф. М.С, Соловейчик. – 6-е изд. - </w:t>
      </w:r>
      <w:r w:rsidR="00842D9C" w:rsidRPr="00207493">
        <w:rPr>
          <w:rFonts w:ascii="Times New Roman" w:hAnsi="Times New Roman" w:cs="Times New Roman"/>
          <w:sz w:val="24"/>
          <w:szCs w:val="24"/>
        </w:rPr>
        <w:t>Смоленск: Ассоциация ХХ</w:t>
      </w:r>
      <w:proofErr w:type="gramStart"/>
      <w:r w:rsidR="00842D9C" w:rsidRPr="002074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42D9C" w:rsidRPr="00207493">
        <w:rPr>
          <w:rFonts w:ascii="Times New Roman" w:hAnsi="Times New Roman" w:cs="Times New Roman"/>
          <w:sz w:val="24"/>
          <w:szCs w:val="24"/>
        </w:rPr>
        <w:t xml:space="preserve"> век, 20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42D9C" w:rsidRPr="00207493">
        <w:rPr>
          <w:rFonts w:ascii="Times New Roman" w:hAnsi="Times New Roman" w:cs="Times New Roman"/>
          <w:sz w:val="24"/>
          <w:szCs w:val="24"/>
        </w:rPr>
        <w:t>.</w:t>
      </w:r>
    </w:p>
    <w:p w:rsidR="008060E4" w:rsidRDefault="008060E4" w:rsidP="005D4E3C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задания по русскому языку</w:t>
      </w:r>
      <w:r w:rsidRPr="008060E4">
        <w:rPr>
          <w:rFonts w:ascii="Times New Roman" w:hAnsi="Times New Roman" w:cs="Times New Roman"/>
          <w:sz w:val="24"/>
          <w:szCs w:val="24"/>
        </w:rPr>
        <w:t xml:space="preserve"> </w:t>
      </w:r>
      <w:r w:rsidRPr="00207493">
        <w:rPr>
          <w:rFonts w:ascii="Times New Roman" w:hAnsi="Times New Roman" w:cs="Times New Roman"/>
          <w:sz w:val="24"/>
          <w:szCs w:val="24"/>
        </w:rPr>
        <w:t>для 3 класса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proofErr w:type="gramStart"/>
      <w:r w:rsidRPr="0020749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частях</w:t>
      </w:r>
      <w:r w:rsidR="008837D1">
        <w:rPr>
          <w:rFonts w:ascii="Times New Roman" w:hAnsi="Times New Roman" w:cs="Times New Roman"/>
          <w:sz w:val="24"/>
          <w:szCs w:val="24"/>
        </w:rPr>
        <w:t xml:space="preserve">/ </w:t>
      </w:r>
      <w:r w:rsidR="008837D1" w:rsidRPr="00207493">
        <w:rPr>
          <w:rFonts w:ascii="Times New Roman" w:hAnsi="Times New Roman" w:cs="Times New Roman"/>
          <w:sz w:val="24"/>
          <w:szCs w:val="24"/>
        </w:rPr>
        <w:t>Т.В.</w:t>
      </w:r>
      <w:r w:rsidR="0088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D1" w:rsidRPr="00207493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="008837D1">
        <w:rPr>
          <w:rFonts w:ascii="Times New Roman" w:hAnsi="Times New Roman" w:cs="Times New Roman"/>
          <w:sz w:val="24"/>
          <w:szCs w:val="24"/>
        </w:rPr>
        <w:t xml:space="preserve">; под ред. проф. М.С, Соловейчик. - </w:t>
      </w:r>
      <w:r w:rsidR="008837D1" w:rsidRPr="00207493">
        <w:rPr>
          <w:rFonts w:ascii="Times New Roman" w:hAnsi="Times New Roman" w:cs="Times New Roman"/>
          <w:sz w:val="24"/>
          <w:szCs w:val="24"/>
        </w:rPr>
        <w:t>Смоленск: Ассоциация ХХ</w:t>
      </w:r>
      <w:proofErr w:type="gramStart"/>
      <w:r w:rsidR="008837D1" w:rsidRPr="002074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837D1" w:rsidRPr="00207493">
        <w:rPr>
          <w:rFonts w:ascii="Times New Roman" w:hAnsi="Times New Roman" w:cs="Times New Roman"/>
          <w:sz w:val="24"/>
          <w:szCs w:val="24"/>
        </w:rPr>
        <w:t xml:space="preserve"> век, 20</w:t>
      </w:r>
      <w:r w:rsidR="008837D1">
        <w:rPr>
          <w:rFonts w:ascii="Times New Roman" w:hAnsi="Times New Roman" w:cs="Times New Roman"/>
          <w:sz w:val="24"/>
          <w:szCs w:val="24"/>
        </w:rPr>
        <w:t>11</w:t>
      </w:r>
      <w:r w:rsidR="008837D1" w:rsidRPr="00207493">
        <w:rPr>
          <w:rFonts w:ascii="Times New Roman" w:hAnsi="Times New Roman" w:cs="Times New Roman"/>
          <w:sz w:val="24"/>
          <w:szCs w:val="24"/>
        </w:rPr>
        <w:t>.</w:t>
      </w:r>
    </w:p>
    <w:p w:rsidR="0089177C" w:rsidRPr="0089177C" w:rsidRDefault="0089177C" w:rsidP="0089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9C" w:rsidRPr="001F4426" w:rsidRDefault="00842D9C" w:rsidP="00842D9C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Times New Roman" w:hAnsi="Times New Roman" w:cs="Times New Roman"/>
        </w:rPr>
      </w:pPr>
      <w:r w:rsidRPr="001F4426">
        <w:rPr>
          <w:rFonts w:ascii="Times New Roman" w:hAnsi="Times New Roman" w:cs="Times New Roman"/>
        </w:rPr>
        <w:t>ПРИЛОЖЕНИЕ № 2</w:t>
      </w:r>
    </w:p>
    <w:p w:rsidR="00842D9C" w:rsidRDefault="00842D9C" w:rsidP="00842D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Слова, запоминание которых должно быть обеспечено в процессе обучения.</w:t>
      </w:r>
    </w:p>
    <w:p w:rsidR="00842D9C" w:rsidRDefault="00842D9C" w:rsidP="00842D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-BoldMT" w:hAnsi="Arial-BoldMT" w:cs="Arial-BoldMT"/>
          <w:b/>
          <w:bCs/>
          <w:sz w:val="23"/>
          <w:szCs w:val="23"/>
        </w:rPr>
        <w:t xml:space="preserve">1 класс: </w:t>
      </w:r>
      <w:r>
        <w:rPr>
          <w:rFonts w:ascii="ArialMT" w:hAnsi="ArialMT" w:cs="ArialMT"/>
          <w:sz w:val="23"/>
          <w:szCs w:val="23"/>
        </w:rPr>
        <w:t>альбом, весело, воробей, девочка, карандаш, картошка, красиво, мальчик, Москва, пальто, пенал, портфель, пошел, ребята, собака, спасибо, ученик, учительница, хорошо, щенок.</w:t>
      </w:r>
      <w:proofErr w:type="gramEnd"/>
    </w:p>
    <w:p w:rsidR="00842D9C" w:rsidRDefault="00842D9C" w:rsidP="00842D9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 класс: </w:t>
      </w:r>
      <w:r>
        <w:rPr>
          <w:rFonts w:ascii="ArialMT" w:hAnsi="ArialMT" w:cs="ArialMT"/>
          <w:sz w:val="23"/>
          <w:szCs w:val="23"/>
        </w:rPr>
        <w:t>апельсин, арбуз, береза, билет, вагон, ванна, деревня, диван, дорога, желать, жжет, жужжать, завтрак, заяц, здоровье, здравству</w:t>
      </w:r>
      <w:proofErr w:type="gramStart"/>
      <w:r>
        <w:rPr>
          <w:rFonts w:ascii="ArialMT" w:hAnsi="ArialMT" w:cs="ArialMT"/>
          <w:sz w:val="23"/>
          <w:szCs w:val="23"/>
        </w:rPr>
        <w:t>й(</w:t>
      </w:r>
      <w:proofErr w:type="gramEnd"/>
      <w:r>
        <w:rPr>
          <w:rFonts w:ascii="ArialMT" w:hAnsi="ArialMT" w:cs="ArialMT"/>
          <w:sz w:val="23"/>
          <w:szCs w:val="23"/>
        </w:rPr>
        <w:t>те), интересно, капуста, картина, касса, кастрюля, кефир, килограмм, кипеть, кисель, класс, колбаса, комната, компот, конфета, корзина, корова, котлета, кровать, лапша, лестница, лопата, магазин, макароны, мандарин, машина, медведь, молоко, морковь,</w:t>
      </w:r>
    </w:p>
    <w:p w:rsidR="00842D9C" w:rsidRDefault="00842D9C" w:rsidP="00842D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мороз, обед, огурец, печенье, пирог, помидор, праздник, Россия, русский, сахар, сковорода, сметана, сосиска, стакан, суббота, тарелка, ужин, чувство, яблоко, ягода, язык.</w:t>
      </w:r>
      <w:proofErr w:type="gramEnd"/>
    </w:p>
    <w:p w:rsidR="00842D9C" w:rsidRPr="0056412A" w:rsidRDefault="00842D9C" w:rsidP="00842D9C">
      <w:pPr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3"/>
          <w:szCs w:val="23"/>
        </w:rPr>
        <w:t xml:space="preserve">3 класс: </w:t>
      </w:r>
      <w:r>
        <w:rPr>
          <w:rFonts w:ascii="ArialMT" w:hAnsi="ArialMT" w:cs="ArialMT"/>
          <w:sz w:val="23"/>
          <w:szCs w:val="23"/>
        </w:rPr>
        <w:t>автобус, автомобиль, адрес, аккуратный, апрель, балкон, библиотека, ботинки, быстро, валенки, варежки, велосипед, веять, видеть, вокруг, ворона, гараж, гладить, город, горох, готовить, двадцать, декабрь, желтый, животное, завод, завтра, земляника, каникулы, карман, картофель, клеить, коллекция, лаять, математика, мебель, месяц, минута, ноябрь, обидеть, облако, огород, огромный, одиннадцать, октябрь, отдых, падать, плавать, платок, полотенце, природа, прыгать, пятьдесят, сапоги, сарай, сентябрь, сеять, скоро</w:t>
      </w:r>
      <w:proofErr w:type="gramEnd"/>
      <w:r>
        <w:rPr>
          <w:rFonts w:ascii="ArialMT" w:hAnsi="ArialMT" w:cs="ArialMT"/>
          <w:sz w:val="23"/>
          <w:szCs w:val="23"/>
        </w:rPr>
        <w:t xml:space="preserve">, </w:t>
      </w:r>
      <w:proofErr w:type="gramStart"/>
      <w:r>
        <w:rPr>
          <w:rFonts w:ascii="ArialMT" w:hAnsi="ArialMT" w:cs="ArialMT"/>
          <w:sz w:val="23"/>
          <w:szCs w:val="23"/>
        </w:rPr>
        <w:t>слушать, слышать, сначала, солдат, соловей, сорок, сорока, ставить, строить, таять, товарищ, трамвай, улица, февраль, футбол, цыпленок, черный, шоссе, январь.</w:t>
      </w:r>
      <w:proofErr w:type="gramEnd"/>
    </w:p>
    <w:p w:rsidR="00280F71" w:rsidRPr="00A0420B" w:rsidRDefault="00280F71" w:rsidP="00FE2693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80F71" w:rsidRPr="00A0420B" w:rsidRDefault="00280F71" w:rsidP="00280F71">
      <w:pPr>
        <w:tabs>
          <w:tab w:val="left" w:pos="0"/>
          <w:tab w:val="left" w:pos="13500"/>
        </w:tabs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  <w:sectPr w:rsidR="00280F71" w:rsidRPr="00A0420B" w:rsidSect="00B8460B">
          <w:footerReference w:type="default" r:id="rId9"/>
          <w:pgSz w:w="11906" w:h="16838"/>
          <w:pgMar w:top="851" w:right="850" w:bottom="709" w:left="1276" w:header="142" w:footer="127" w:gutter="0"/>
          <w:pgBorders w:display="firstPage" w:offsetFrom="page">
            <w:top w:val="circlesLines" w:sz="31" w:space="24" w:color="7F7F7F" w:themeColor="text1" w:themeTint="80"/>
            <w:left w:val="circlesLines" w:sz="31" w:space="24" w:color="7F7F7F" w:themeColor="text1" w:themeTint="80"/>
            <w:bottom w:val="circlesLines" w:sz="31" w:space="24" w:color="7F7F7F" w:themeColor="text1" w:themeTint="80"/>
            <w:right w:val="circlesLines" w:sz="31" w:space="24" w:color="7F7F7F" w:themeColor="text1" w:themeTint="80"/>
          </w:pgBorders>
          <w:cols w:space="708"/>
          <w:titlePg/>
          <w:docGrid w:linePitch="360"/>
        </w:sectPr>
      </w:pPr>
    </w:p>
    <w:p w:rsidR="00612C4A" w:rsidRDefault="00612C4A" w:rsidP="00612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C4A" w:rsidRDefault="00612C4A" w:rsidP="00612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AB8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осковская область</w:t>
      </w:r>
    </w:p>
    <w:p w:rsidR="00612C4A" w:rsidRDefault="00612C4A" w:rsidP="00612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Раменский муниципальный район</w:t>
      </w:r>
    </w:p>
    <w:p w:rsidR="00612C4A" w:rsidRPr="00EE5C73" w:rsidRDefault="00612C4A" w:rsidP="00612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AB8">
        <w:rPr>
          <w:rFonts w:ascii="Times New Roman" w:hAnsi="Times New Roman" w:cs="Times New Roman"/>
          <w:b/>
          <w:bCs/>
          <w:sz w:val="28"/>
          <w:szCs w:val="28"/>
        </w:rPr>
        <w:t>МОУ</w:t>
      </w:r>
      <w:r w:rsidRPr="00EE5C73">
        <w:rPr>
          <w:rFonts w:ascii="Times New Roman" w:hAnsi="Times New Roman" w:cs="Times New Roman"/>
          <w:b/>
          <w:bCs/>
          <w:sz w:val="28"/>
          <w:szCs w:val="28"/>
        </w:rPr>
        <w:t xml:space="preserve"> Дергаевская </w:t>
      </w:r>
      <w:r>
        <w:rPr>
          <w:rFonts w:ascii="Times New Roman" w:hAnsi="Times New Roman" w:cs="Times New Roman"/>
          <w:b/>
          <w:bCs/>
          <w:sz w:val="28"/>
          <w:szCs w:val="28"/>
        </w:rPr>
        <w:t>СОШ</w:t>
      </w:r>
      <w:r w:rsidRPr="00EE5C73">
        <w:rPr>
          <w:rFonts w:ascii="Times New Roman" w:hAnsi="Times New Roman" w:cs="Times New Roman"/>
          <w:b/>
          <w:bCs/>
          <w:sz w:val="28"/>
          <w:szCs w:val="28"/>
        </w:rPr>
        <w:t xml:space="preserve"> № 23</w:t>
      </w:r>
    </w:p>
    <w:p w:rsidR="00612C4A" w:rsidRDefault="00612C4A" w:rsidP="0061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4A" w:rsidRPr="00EE5C73" w:rsidRDefault="00612C4A" w:rsidP="0061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4A" w:rsidRPr="00EE5C73" w:rsidRDefault="00612C4A" w:rsidP="0061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4A" w:rsidRPr="00EE5C73" w:rsidRDefault="00612C4A" w:rsidP="0061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119"/>
        <w:gridCol w:w="2977"/>
        <w:gridCol w:w="3969"/>
      </w:tblGrid>
      <w:tr w:rsidR="00612C4A" w:rsidRPr="00EE5C73" w:rsidTr="00581DB9">
        <w:tc>
          <w:tcPr>
            <w:tcW w:w="3119" w:type="dxa"/>
          </w:tcPr>
          <w:p w:rsidR="00612C4A" w:rsidRPr="00EE5C73" w:rsidRDefault="00612C4A" w:rsidP="00581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73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612C4A" w:rsidRPr="00EE5C73" w:rsidRDefault="00612C4A" w:rsidP="0058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612C4A" w:rsidRPr="00EE5C73" w:rsidRDefault="00612C4A" w:rsidP="0058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12C4A" w:rsidRPr="00EE5C73" w:rsidRDefault="00612C4A" w:rsidP="0058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612C4A" w:rsidRPr="00EE5C73" w:rsidRDefault="00612C4A" w:rsidP="0058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2C4A" w:rsidRPr="00EE5C73" w:rsidRDefault="00612C4A" w:rsidP="0058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4A" w:rsidRPr="00EE5C73" w:rsidRDefault="00612C4A" w:rsidP="0058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2C4A" w:rsidRPr="00EE5C73" w:rsidRDefault="00612C4A" w:rsidP="00581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73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612C4A" w:rsidRPr="00EE5C73" w:rsidRDefault="00612C4A" w:rsidP="0058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 МОУ СОШ №23</w:t>
            </w:r>
          </w:p>
          <w:p w:rsidR="00612C4A" w:rsidRPr="00EE5C73" w:rsidRDefault="00612C4A" w:rsidP="0058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Задиранова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12C4A" w:rsidRPr="00EE5C73" w:rsidRDefault="00612C4A" w:rsidP="0058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 _____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2C4A" w:rsidRPr="00EE5C73" w:rsidRDefault="00612C4A" w:rsidP="0058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2C4A" w:rsidRPr="00EE5C73" w:rsidRDefault="00612C4A" w:rsidP="00581DB9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73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612C4A" w:rsidRPr="00EE5C73" w:rsidRDefault="00612C4A" w:rsidP="0058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СОШ № 23</w:t>
            </w:r>
          </w:p>
          <w:p w:rsidR="00612C4A" w:rsidRDefault="00612C4A" w:rsidP="0058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Яковлева Е.В./</w:t>
            </w:r>
          </w:p>
          <w:p w:rsidR="00612C4A" w:rsidRPr="00EE5C73" w:rsidRDefault="00612C4A" w:rsidP="0058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Pr="00EE5C7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______ </w:t>
            </w:r>
            <w:proofErr w:type="gramStart"/>
            <w:r w:rsidRPr="00EE5C7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612C4A" w:rsidRPr="00EE5C73" w:rsidRDefault="00612C4A" w:rsidP="0058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______2012г.</w:t>
            </w:r>
          </w:p>
          <w:p w:rsidR="00612C4A" w:rsidRPr="00EE5C73" w:rsidRDefault="00612C4A" w:rsidP="0058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C4A" w:rsidRDefault="00612C4A" w:rsidP="0061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4A" w:rsidRDefault="00612C4A" w:rsidP="0061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4A" w:rsidRPr="003E3833" w:rsidRDefault="00612C4A" w:rsidP="0061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4A" w:rsidRDefault="00612C4A" w:rsidP="0061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4A" w:rsidRDefault="00612C4A" w:rsidP="00612C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C4A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612C4A" w:rsidRDefault="00612C4A" w:rsidP="00612C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398" w:rsidRPr="00FE3668" w:rsidRDefault="00E70398" w:rsidP="00E703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66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РУССКОМУ ЯЗЫКУ,</w:t>
      </w:r>
      <w:r w:rsidRPr="00FE366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proofErr w:type="gramStart"/>
      <w:r w:rsidRPr="00FE366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3668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E70398" w:rsidRPr="003E3833" w:rsidRDefault="00E70398" w:rsidP="00E70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33">
        <w:rPr>
          <w:rFonts w:ascii="Times New Roman" w:hAnsi="Times New Roman" w:cs="Times New Roman"/>
          <w:sz w:val="28"/>
          <w:szCs w:val="28"/>
        </w:rPr>
        <w:t>предмет, класс и т.п.</w:t>
      </w:r>
    </w:p>
    <w:p w:rsidR="00E70398" w:rsidRPr="003E3833" w:rsidRDefault="00E70398" w:rsidP="00E70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4A" w:rsidRPr="00FE3668" w:rsidRDefault="00612C4A" w:rsidP="00612C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668">
        <w:rPr>
          <w:rFonts w:ascii="Times New Roman" w:hAnsi="Times New Roman" w:cs="Times New Roman"/>
          <w:b/>
          <w:sz w:val="32"/>
          <w:szCs w:val="32"/>
        </w:rPr>
        <w:t>Ермаковой Юлии Александровны</w:t>
      </w:r>
      <w:r>
        <w:rPr>
          <w:rFonts w:ascii="Times New Roman" w:hAnsi="Times New Roman" w:cs="Times New Roman"/>
          <w:b/>
          <w:sz w:val="32"/>
          <w:szCs w:val="32"/>
        </w:rPr>
        <w:t>, 2 категория</w:t>
      </w:r>
    </w:p>
    <w:p w:rsidR="00612C4A" w:rsidRPr="00FE3668" w:rsidRDefault="00612C4A" w:rsidP="00612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C4A" w:rsidRPr="003E3833" w:rsidRDefault="00612C4A" w:rsidP="0061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4A" w:rsidRPr="003E3833" w:rsidRDefault="00612C4A" w:rsidP="00612C4A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3E3833">
        <w:rPr>
          <w:rFonts w:ascii="Times New Roman" w:hAnsi="Times New Roman" w:cs="Times New Roman"/>
          <w:sz w:val="28"/>
          <w:szCs w:val="28"/>
        </w:rPr>
        <w:t>Рассмотрено на заседании методического объединения (педагогического совета)</w:t>
      </w:r>
    </w:p>
    <w:p w:rsidR="00612C4A" w:rsidRPr="003E3833" w:rsidRDefault="00612C4A" w:rsidP="00612C4A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3E3833">
        <w:rPr>
          <w:rFonts w:ascii="Times New Roman" w:hAnsi="Times New Roman" w:cs="Times New Roman"/>
          <w:sz w:val="28"/>
          <w:szCs w:val="28"/>
        </w:rPr>
        <w:t>протокол № ___________</w:t>
      </w:r>
      <w:r w:rsidRPr="003E38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383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12C4A" w:rsidRPr="003E3833" w:rsidRDefault="00612C4A" w:rsidP="00612C4A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</w:t>
      </w:r>
      <w:r>
        <w:rPr>
          <w:rFonts w:ascii="Times New Roman" w:hAnsi="Times New Roman" w:cs="Times New Roman"/>
          <w:sz w:val="28"/>
          <w:szCs w:val="28"/>
        </w:rPr>
        <w:tab/>
        <w:t>2012</w:t>
      </w:r>
      <w:r w:rsidRPr="003E3833">
        <w:rPr>
          <w:rFonts w:ascii="Times New Roman" w:hAnsi="Times New Roman" w:cs="Times New Roman"/>
          <w:sz w:val="28"/>
          <w:szCs w:val="28"/>
        </w:rPr>
        <w:t>г.</w:t>
      </w:r>
    </w:p>
    <w:p w:rsidR="00612C4A" w:rsidRPr="003E3833" w:rsidRDefault="00612C4A" w:rsidP="00612C4A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612C4A" w:rsidRPr="003E3833" w:rsidRDefault="00612C4A" w:rsidP="0061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4A" w:rsidRPr="003E3833" w:rsidRDefault="00612C4A" w:rsidP="0061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4A" w:rsidRPr="003E3833" w:rsidRDefault="00612C4A" w:rsidP="0061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4A" w:rsidRPr="003E3833" w:rsidRDefault="00612C4A" w:rsidP="0061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4A" w:rsidRPr="003E3833" w:rsidRDefault="00612C4A" w:rsidP="0061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4A" w:rsidRPr="003E3833" w:rsidRDefault="00612C4A" w:rsidP="0061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4A" w:rsidRDefault="00612C4A" w:rsidP="0061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4A" w:rsidRDefault="00612C4A" w:rsidP="0061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4A" w:rsidRPr="003E3833" w:rsidRDefault="00612C4A" w:rsidP="0061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4A" w:rsidRDefault="00612C4A" w:rsidP="0061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4A" w:rsidRDefault="00612C4A" w:rsidP="0061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4A" w:rsidRDefault="00612C4A" w:rsidP="0061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4A" w:rsidRPr="003E3833" w:rsidRDefault="00612C4A" w:rsidP="0061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3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E3833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E38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12C4A" w:rsidRDefault="00612C4A" w:rsidP="0089177C">
      <w:pPr>
        <w:tabs>
          <w:tab w:val="left" w:pos="705"/>
        </w:tabs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 w:cs="Times New Roman"/>
          <w:b/>
          <w:bCs/>
          <w:i/>
          <w:caps/>
          <w:sz w:val="26"/>
          <w:szCs w:val="26"/>
        </w:rPr>
      </w:pPr>
    </w:p>
    <w:tbl>
      <w:tblPr>
        <w:tblStyle w:val="a4"/>
        <w:tblW w:w="98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5"/>
        <w:gridCol w:w="7513"/>
        <w:gridCol w:w="1559"/>
      </w:tblGrid>
      <w:tr w:rsidR="0021051E" w:rsidRPr="007D7F51" w:rsidTr="0089177C">
        <w:trPr>
          <w:trHeight w:val="267"/>
        </w:trPr>
        <w:tc>
          <w:tcPr>
            <w:tcW w:w="815" w:type="dxa"/>
            <w:vMerge w:val="restart"/>
            <w:vAlign w:val="center"/>
          </w:tcPr>
          <w:p w:rsidR="0021051E" w:rsidRPr="00A8752D" w:rsidRDefault="0021051E" w:rsidP="003039C2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21051E" w:rsidRPr="00A8752D" w:rsidRDefault="0021051E" w:rsidP="003039C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875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75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  <w:vMerge w:val="restart"/>
            <w:vAlign w:val="center"/>
          </w:tcPr>
          <w:p w:rsidR="0021051E" w:rsidRPr="00A8752D" w:rsidRDefault="0021051E" w:rsidP="003039C2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1051E" w:rsidRPr="00A8752D" w:rsidRDefault="0021051E" w:rsidP="006F0851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A875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1051E" w:rsidRPr="007D7F51" w:rsidTr="0089177C">
        <w:trPr>
          <w:trHeight w:val="202"/>
        </w:trPr>
        <w:tc>
          <w:tcPr>
            <w:tcW w:w="815" w:type="dxa"/>
            <w:vMerge/>
            <w:vAlign w:val="center"/>
          </w:tcPr>
          <w:p w:rsidR="0021051E" w:rsidRPr="00A8752D" w:rsidRDefault="0021051E" w:rsidP="003039C2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vAlign w:val="center"/>
          </w:tcPr>
          <w:p w:rsidR="0021051E" w:rsidRPr="00A8752D" w:rsidRDefault="0021051E" w:rsidP="003039C2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1051E" w:rsidRPr="00A8752D" w:rsidRDefault="0021051E" w:rsidP="003039C2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tabs>
                <w:tab w:val="left" w:pos="34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DE220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Знаем  - повторяем, не знаем – узнаем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87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559" w:type="dxa"/>
          </w:tcPr>
          <w:p w:rsidR="0021051E" w:rsidRPr="00A8752D" w:rsidRDefault="0021051E" w:rsidP="006B1494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Воспоминание о лете</w:t>
            </w:r>
          </w:p>
        </w:tc>
        <w:tc>
          <w:tcPr>
            <w:tcW w:w="1559" w:type="dxa"/>
          </w:tcPr>
          <w:p w:rsidR="0021051E" w:rsidRPr="00A8752D" w:rsidRDefault="0021051E" w:rsidP="006B1494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37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Воспоминание о лете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Правильно и точно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Какие значения есть у слова?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Как узнать строение слова?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3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 xml:space="preserve">Сначала повторяем 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3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Сначала повторяем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Будем решать орфографические задачи – известные и новые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Как быть, если в корне не одна орфограмма?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Как быть, если в корне не одна орфограмма?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Открываем еще два секрета письма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37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Открываем еще два секрета письма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37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Открываем еще два секрета письма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Может ли в слове быть два корня?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Подводим первые итоги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Подводим первые итоги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21051E" w:rsidRDefault="0021051E" w:rsidP="0021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«Повторение»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Работа над ошибками. Подводим первые итоги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Учимся рассказывать о словах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11603A">
              <w:rPr>
                <w:rFonts w:ascii="Times New Roman" w:hAnsi="Times New Roman"/>
                <w:sz w:val="24"/>
                <w:szCs w:val="24"/>
              </w:rPr>
              <w:t>Совершенствование различных умений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7D7F51">
            <w:pPr>
              <w:tabs>
                <w:tab w:val="left" w:pos="3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116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b/>
                <w:sz w:val="24"/>
                <w:szCs w:val="24"/>
              </w:rPr>
              <w:t>Каждое слово – часть речи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7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В какие группы объединили слова?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7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Всему название дано!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7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096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Всему название дано!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Всему название дано!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 xml:space="preserve">Назовём слова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752D">
              <w:rPr>
                <w:rFonts w:ascii="Times New Roman" w:hAnsi="Times New Roman"/>
                <w:sz w:val="24"/>
                <w:szCs w:val="24"/>
              </w:rPr>
              <w:t xml:space="preserve"> указатели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И у слов-помощников есть названия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И у слов-помощников есть названия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Как их назвали учёные?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Части речи все нужны! Части речи все важны!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Слово и его формы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>
            <w:pPr>
              <w:rPr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Слово и его формы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>
            <w:pPr>
              <w:rPr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Слово и его формы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B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Сравниваем части речи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Сравниваем существительное, прилагательное и глагол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Сравниваем существительное, прилагательное и глагол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21051E" w:rsidRDefault="0021051E" w:rsidP="0021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четверть по теме «Части речи»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имя прилагательное.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имя прилагательное.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имя прилагательное.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имя прилагательное.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Как еще могут изменяться слова?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A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Как еще могут изменяться слова?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Как еще могут изменяться слова?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6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Продолжаем сравнивать части речи и обобщаем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D67E52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Продолжаем сравнивать части речи и обобщаем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tabs>
                <w:tab w:val="left" w:pos="140"/>
              </w:tabs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773877" w:rsidRDefault="0021051E" w:rsidP="0077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Продолжаем знакомиться с частями речи. Глагол.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autoSpaceDE w:val="0"/>
              <w:autoSpaceDN w:val="0"/>
              <w:adjustRightInd w:val="0"/>
              <w:ind w:left="14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130">
              <w:rPr>
                <w:rFonts w:ascii="Times New Roman" w:hAnsi="Times New Roman"/>
                <w:sz w:val="24"/>
                <w:szCs w:val="24"/>
              </w:rPr>
              <w:t>о частях речи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Когда глаголы особенно важны?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Как изменяются глаголы?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Как изменяются глаголы?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C72775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Как изменяются глаголы?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ED3130">
              <w:rPr>
                <w:rFonts w:ascii="Times New Roman" w:hAnsi="Times New Roman"/>
                <w:sz w:val="24"/>
                <w:szCs w:val="24"/>
              </w:rPr>
              <w:t>Знакомство с системой времён глагола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ED3130">
              <w:rPr>
                <w:rFonts w:ascii="Times New Roman" w:hAnsi="Times New Roman"/>
                <w:sz w:val="24"/>
                <w:szCs w:val="24"/>
              </w:rPr>
              <w:t>Знакомство с системой времён глагола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 xml:space="preserve">Глаголы ли слова </w:t>
            </w:r>
            <w:r w:rsidRPr="00A8752D">
              <w:rPr>
                <w:rFonts w:ascii="Times New Roman" w:hAnsi="Times New Roman"/>
                <w:i/>
                <w:sz w:val="24"/>
                <w:szCs w:val="24"/>
              </w:rPr>
              <w:t>лежать,</w:t>
            </w:r>
            <w:r w:rsidRPr="00A87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52D">
              <w:rPr>
                <w:rFonts w:ascii="Times New Roman" w:hAnsi="Times New Roman"/>
                <w:i/>
                <w:sz w:val="24"/>
                <w:szCs w:val="24"/>
              </w:rPr>
              <w:t>сидеть</w:t>
            </w:r>
            <w:r w:rsidRPr="00A8752D">
              <w:rPr>
                <w:rFonts w:ascii="Times New Roman" w:hAnsi="Times New Roman"/>
                <w:sz w:val="24"/>
                <w:szCs w:val="24"/>
              </w:rPr>
              <w:t xml:space="preserve">? А </w:t>
            </w:r>
            <w:r w:rsidRPr="00A8752D">
              <w:rPr>
                <w:rFonts w:ascii="Times New Roman" w:hAnsi="Times New Roman"/>
                <w:i/>
                <w:sz w:val="24"/>
                <w:szCs w:val="24"/>
              </w:rPr>
              <w:t xml:space="preserve">бег </w:t>
            </w:r>
            <w:r w:rsidRPr="00A875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8752D">
              <w:rPr>
                <w:rFonts w:ascii="Times New Roman" w:hAnsi="Times New Roman"/>
                <w:i/>
                <w:sz w:val="24"/>
                <w:szCs w:val="24"/>
              </w:rPr>
              <w:t>ходьба</w:t>
            </w:r>
            <w:r w:rsidRPr="00A8752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 xml:space="preserve">Глаголы ли слова </w:t>
            </w:r>
            <w:r w:rsidRPr="00A8752D">
              <w:rPr>
                <w:rFonts w:ascii="Times New Roman" w:hAnsi="Times New Roman"/>
                <w:i/>
                <w:sz w:val="24"/>
                <w:szCs w:val="24"/>
              </w:rPr>
              <w:t>лежать,</w:t>
            </w:r>
            <w:r w:rsidRPr="00A87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52D">
              <w:rPr>
                <w:rFonts w:ascii="Times New Roman" w:hAnsi="Times New Roman"/>
                <w:i/>
                <w:sz w:val="24"/>
                <w:szCs w:val="24"/>
              </w:rPr>
              <w:t>сидеть</w:t>
            </w:r>
            <w:r w:rsidRPr="00A8752D">
              <w:rPr>
                <w:rFonts w:ascii="Times New Roman" w:hAnsi="Times New Roman"/>
                <w:sz w:val="24"/>
                <w:szCs w:val="24"/>
              </w:rPr>
              <w:t xml:space="preserve">? А </w:t>
            </w:r>
            <w:r w:rsidRPr="00A8752D">
              <w:rPr>
                <w:rFonts w:ascii="Times New Roman" w:hAnsi="Times New Roman"/>
                <w:i/>
                <w:sz w:val="24"/>
                <w:szCs w:val="24"/>
              </w:rPr>
              <w:t xml:space="preserve">бег </w:t>
            </w:r>
            <w:r w:rsidRPr="00A875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8752D">
              <w:rPr>
                <w:rFonts w:ascii="Times New Roman" w:hAnsi="Times New Roman"/>
                <w:i/>
                <w:sz w:val="24"/>
                <w:szCs w:val="24"/>
              </w:rPr>
              <w:t>ходьба</w:t>
            </w:r>
            <w:r w:rsidRPr="00A8752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Поговорим о начальной форме глагола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Поговорим о начальной форме глагола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Поговорим о начальной форме глагола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autoSpaceDE w:val="0"/>
              <w:autoSpaceDN w:val="0"/>
              <w:adjustRightInd w:val="0"/>
              <w:ind w:left="14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559" w:type="dxa"/>
          </w:tcPr>
          <w:p w:rsidR="0021051E" w:rsidRPr="00A8752D" w:rsidRDefault="0021051E" w:rsidP="007E7C3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21051E" w:rsidRDefault="0021051E" w:rsidP="0021051E">
            <w:pPr>
              <w:rPr>
                <w:rFonts w:ascii="Times New Roman" w:hAnsi="Times New Roman"/>
                <w:sz w:val="24"/>
                <w:szCs w:val="24"/>
              </w:rPr>
            </w:pPr>
            <w:r w:rsidRPr="0021051E">
              <w:rPr>
                <w:rFonts w:ascii="Times New Roman" w:hAnsi="Times New Roman"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пройденного материала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Размышляем о прошедшем времени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Размышляем о прошедшем времени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Размышляем о прошедшем времени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Размышляем о прошедшем времени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Из прошлого в настоящее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Из прошлого в настоящее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Из прошлого в настоящее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Из настоящего – в будущее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autoSpaceDE w:val="0"/>
              <w:autoSpaceDN w:val="0"/>
              <w:adjustRightInd w:val="0"/>
              <w:ind w:left="14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Из настоящего – в будущее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Из настоящего – в будущее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Проверь свои умения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Проверь свои умения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21051E" w:rsidRDefault="0021051E" w:rsidP="0021051E">
            <w:pPr>
              <w:rPr>
                <w:rFonts w:ascii="Times New Roman" w:hAnsi="Times New Roman"/>
                <w:sz w:val="24"/>
                <w:szCs w:val="24"/>
              </w:rPr>
            </w:pPr>
            <w:r w:rsidRPr="0021051E">
              <w:rPr>
                <w:rFonts w:ascii="Times New Roman" w:hAnsi="Times New Roman"/>
                <w:sz w:val="24"/>
                <w:szCs w:val="24"/>
              </w:rPr>
              <w:t>Контрольная работа за I полугодие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Работа над ошибками. Проверь свои умения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Учимся рассказывать о действиях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320D20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Учимся рассказывать о действиях. Текст-инструкция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Учимся рассказывать о действиях. Пишем письма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tabs>
                <w:tab w:val="left" w:pos="140"/>
              </w:tabs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32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мы знаем о частях речи?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ч. 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autoSpaceDE w:val="0"/>
              <w:autoSpaceDN w:val="0"/>
              <w:adjustRightInd w:val="0"/>
              <w:ind w:left="14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Какие части речи тебе знакомы?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части речи тебе знакомы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Чем похожи и чем различаются два имени: существительное и прилагательное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EC7ADB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 xml:space="preserve">Как отличить глагол от других частей речи? 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623F9E">
            <w:pPr>
              <w:rPr>
                <w:rFonts w:ascii="Times New Roman" w:hAnsi="Times New Roman"/>
                <w:sz w:val="24"/>
                <w:szCs w:val="24"/>
              </w:rPr>
            </w:pPr>
            <w:r w:rsidRPr="00320D20">
              <w:rPr>
                <w:rFonts w:ascii="Times New Roman" w:hAnsi="Times New Roman"/>
                <w:sz w:val="24"/>
                <w:szCs w:val="24"/>
              </w:rPr>
              <w:t xml:space="preserve">Что известно </w:t>
            </w:r>
            <w:r>
              <w:rPr>
                <w:rFonts w:ascii="Times New Roman" w:hAnsi="Times New Roman"/>
                <w:sz w:val="24"/>
                <w:szCs w:val="24"/>
              </w:rPr>
              <w:t>о неопределённой форме глагола?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EC7ADB">
            <w:pPr>
              <w:rPr>
                <w:rFonts w:ascii="Times New Roman" w:hAnsi="Times New Roman"/>
                <w:sz w:val="24"/>
                <w:szCs w:val="24"/>
              </w:rPr>
            </w:pPr>
            <w:r w:rsidRPr="00623F9E">
              <w:rPr>
                <w:rFonts w:ascii="Times New Roman" w:hAnsi="Times New Roman"/>
                <w:sz w:val="24"/>
                <w:szCs w:val="24"/>
              </w:rPr>
              <w:t xml:space="preserve">Как определить время глагола? 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623F9E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623F9E">
              <w:rPr>
                <w:rFonts w:ascii="Times New Roman" w:hAnsi="Times New Roman"/>
                <w:sz w:val="24"/>
                <w:szCs w:val="24"/>
              </w:rPr>
              <w:t>Когда глаголы изменяются по лицам?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280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Учимся анализировать глаголы как часть речи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28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Учимся анализировать глаголы как часть речи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Ещё об одной опасности письма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Ещё об одной опасности письма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21051E" w:rsidRDefault="0021051E" w:rsidP="0021051E">
            <w:pPr>
              <w:rPr>
                <w:rFonts w:ascii="Times New Roman" w:hAnsi="Times New Roman"/>
                <w:sz w:val="24"/>
                <w:szCs w:val="24"/>
              </w:rPr>
            </w:pPr>
            <w:r w:rsidRPr="0021051E">
              <w:rPr>
                <w:rFonts w:ascii="Times New Roman" w:hAnsi="Times New Roman"/>
                <w:sz w:val="24"/>
                <w:szCs w:val="24"/>
              </w:rPr>
              <w:t>Контрольная работа по теме: «Части речи»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Работа над ошибками. Снова пересказываем и рассказываем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Снова пересказываем и рассказываем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Снова пересказываем и рассказываем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F738BD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Снова пересказываем и рассказываем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tabs>
                <w:tab w:val="left" w:pos="140"/>
              </w:tabs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3E3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Возвращаемся к разговору о предложении – 17 ч.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Что ты знаешь о предложении?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Как слова-части речи становятся членами предложений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Как слова-части речи становятся членами предложений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Зачем нужны другие члены предложения?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Зачем нужны другие члены предложения?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Устанавливаем связи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Устанавливаем связи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Устанавливаем связи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Наблюдаем и обобщаем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Наблюдаем и обобщаем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21051E" w:rsidRDefault="0021051E" w:rsidP="0021051E">
            <w:pPr>
              <w:rPr>
                <w:rFonts w:ascii="Times New Roman" w:hAnsi="Times New Roman"/>
                <w:sz w:val="24"/>
                <w:szCs w:val="24"/>
              </w:rPr>
            </w:pPr>
            <w:r w:rsidRPr="0021051E">
              <w:rPr>
                <w:rFonts w:ascii="Times New Roman" w:hAnsi="Times New Roman"/>
                <w:sz w:val="24"/>
                <w:szCs w:val="24"/>
              </w:rPr>
              <w:t>Контрольная работа по теме «Предложение»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Работа над ошибками. Проверяем свои умения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Рисуем словесные картины и учим друга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Рисуем словесные картины и учим друга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tabs>
                <w:tab w:val="left" w:pos="140"/>
              </w:tabs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74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вновь о частях речи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87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Вспоминаем об именах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Вспоминаем об именах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Поговорим о роде и числе имён существительных и прилагательных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Поговорим о роде и числе имён существительных и прилагательных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Поговорим о роде и числе имён существительных и прилагательных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Поговорим о роде и числе имён существительных и прилагательных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382426">
              <w:rPr>
                <w:rFonts w:ascii="Times New Roman" w:hAnsi="Times New Roman"/>
                <w:sz w:val="24"/>
                <w:szCs w:val="24"/>
              </w:rPr>
              <w:t>Освоение способа решения орфографических задач в окончаниях имён прилагательных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382426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BC30DA">
              <w:rPr>
                <w:rFonts w:ascii="Times New Roman" w:hAnsi="Times New Roman"/>
                <w:sz w:val="24"/>
                <w:szCs w:val="24"/>
              </w:rPr>
              <w:t>О значении имён прилагательных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BC30DA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BC30DA">
              <w:rPr>
                <w:rFonts w:ascii="Times New Roman" w:hAnsi="Times New Roman"/>
                <w:sz w:val="24"/>
                <w:szCs w:val="24"/>
              </w:rPr>
              <w:t>Тренировка в решении орфографических задач в окончаниях имён прилагательных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Анализируем имя существительное и имя прилагательное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1A3B4F">
              <w:rPr>
                <w:rFonts w:ascii="Times New Roman" w:hAnsi="Times New Roman"/>
                <w:sz w:val="24"/>
                <w:szCs w:val="24"/>
              </w:rPr>
              <w:t>Представление памятки анализа имени существительного и имени прилагательного как части речи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1A3B4F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FE3AB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E3AB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E3ABC">
              <w:rPr>
                <w:rFonts w:ascii="Times New Roman" w:hAnsi="Times New Roman"/>
                <w:sz w:val="24"/>
                <w:szCs w:val="24"/>
              </w:rPr>
              <w:t>, обобщение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21051E" w:rsidRDefault="0021051E" w:rsidP="0021051E">
            <w:pPr>
              <w:rPr>
                <w:rFonts w:ascii="Times New Roman" w:hAnsi="Times New Roman"/>
                <w:sz w:val="24"/>
                <w:szCs w:val="24"/>
              </w:rPr>
            </w:pPr>
            <w:r w:rsidRPr="0021051E">
              <w:rPr>
                <w:rFonts w:ascii="Times New Roman" w:hAnsi="Times New Roman"/>
                <w:sz w:val="24"/>
                <w:szCs w:val="24"/>
              </w:rPr>
              <w:t>Контрольная работа по теме «Имя существительное»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Работа над ошибками.       Снова о ь.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Снова о ь.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Снова о ь.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21051E" w:rsidRDefault="0021051E" w:rsidP="0021051E">
            <w:pPr>
              <w:rPr>
                <w:rFonts w:ascii="Times New Roman" w:hAnsi="Times New Roman"/>
                <w:sz w:val="24"/>
                <w:szCs w:val="24"/>
              </w:rPr>
            </w:pPr>
            <w:r w:rsidRPr="0021051E">
              <w:rPr>
                <w:rFonts w:ascii="Times New Roman" w:hAnsi="Times New Roman"/>
                <w:sz w:val="24"/>
                <w:szCs w:val="24"/>
              </w:rPr>
              <w:t>Контрольная работа за III четверть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C72775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 xml:space="preserve"> Работа над ошибками.            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FE3ABC">
              <w:rPr>
                <w:rFonts w:ascii="Times New Roman" w:hAnsi="Times New Roman"/>
                <w:sz w:val="24"/>
                <w:szCs w:val="24"/>
              </w:rPr>
              <w:t>Работа над грамматической правильностью речи; формирование умения пользоваться «Словарём трудностей»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tabs>
                <w:tab w:val="left" w:pos="140"/>
              </w:tabs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18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 всем, что мы теперь знаем – 15 ч. 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Весна, весною, о весне...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Весна, весною, о весне...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 xml:space="preserve">Загадочное предложение о </w:t>
            </w:r>
            <w:proofErr w:type="spellStart"/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глокой</w:t>
            </w:r>
            <w:proofErr w:type="spellEnd"/>
            <w:r w:rsidRPr="00A8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куздре</w:t>
            </w:r>
            <w:proofErr w:type="spellEnd"/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Что ты знаешь о словах?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0B">
              <w:rPr>
                <w:rFonts w:ascii="Times New Roman" w:hAnsi="Times New Roman" w:cs="Times New Roman"/>
                <w:sz w:val="24"/>
                <w:szCs w:val="24"/>
              </w:rPr>
              <w:t>Работа над связью слов, над значением слов, над правильностью речи. Обучение пользованию словарями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1C">
              <w:rPr>
                <w:rFonts w:ascii="Times New Roman" w:hAnsi="Times New Roman" w:cs="Times New Roman"/>
                <w:sz w:val="24"/>
                <w:szCs w:val="24"/>
              </w:rPr>
              <w:t>Повторение вопросов орфографии. Зависимость написания слов от их значения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1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7321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1C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на текстах с объяснением значения слов.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Еще немного из истории слов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Еще немного из истории слов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Снова проверяем свои умения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Снова проверяем свои умения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19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0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орфографических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грамматических </w:t>
            </w:r>
            <w:r w:rsidRPr="005A3C0B">
              <w:rPr>
                <w:rFonts w:ascii="Times New Roman" w:hAnsi="Times New Roman" w:cs="Times New Roman"/>
                <w:sz w:val="24"/>
                <w:szCs w:val="24"/>
              </w:rPr>
              <w:t xml:space="preserve">умений, 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21051E" w:rsidRDefault="0021051E" w:rsidP="0021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E">
              <w:rPr>
                <w:rFonts w:ascii="Times New Roman" w:hAnsi="Times New Roman"/>
                <w:sz w:val="24"/>
                <w:szCs w:val="24"/>
              </w:rPr>
              <w:t>Контрольная работа по теме «Падежные окончания имён существительных»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C0">
              <w:rPr>
                <w:rFonts w:ascii="Times New Roman" w:hAnsi="Times New Roman"/>
                <w:sz w:val="24"/>
                <w:szCs w:val="24"/>
              </w:rPr>
              <w:t>Продолжение и обсуждение итоговой контрольной работы</w:t>
            </w:r>
            <w:r w:rsidRPr="00A8752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tabs>
                <w:tab w:val="left" w:pos="140"/>
              </w:tabs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C72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Продолжаем учиться хорошей речи – 18 ч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7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«повествование», «описание предмета», «предложение со значением оценки».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4E4A57">
            <w:pPr>
              <w:tabs>
                <w:tab w:val="left" w:pos="70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A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Обучение построению текстов с описанием предмета и повествованием. 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28">
              <w:rPr>
                <w:rFonts w:ascii="Times New Roman" w:hAnsi="Times New Roman" w:cs="Times New Roman"/>
                <w:sz w:val="24"/>
                <w:szCs w:val="24"/>
              </w:rPr>
              <w:t>Включение в повествование и описание предмета предложений со значением оценки; работа над основной мыслью текста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0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Оцениваем, описываем, повествуем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Оцениваем, описываем, повествуем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Оцениваем, описываем, повествуем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Оцениваем, описываем, повествуем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21051E" w:rsidRDefault="0021051E" w:rsidP="00556B72">
            <w:pPr>
              <w:rPr>
                <w:rFonts w:ascii="Times New Roman" w:hAnsi="Times New Roman"/>
                <w:sz w:val="24"/>
                <w:szCs w:val="24"/>
              </w:rPr>
            </w:pPr>
            <w:r w:rsidRPr="0021051E">
              <w:rPr>
                <w:rFonts w:ascii="Times New Roman" w:hAnsi="Times New Roman"/>
                <w:sz w:val="24"/>
                <w:szCs w:val="24"/>
              </w:rPr>
              <w:t>Контрольная работа № 11 по итогам года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842D9C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Работа над ошибками. Словами рисуем действия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Словами рисуем действия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Рисуем словесные этюды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Рисуем словесные этюды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3E">
              <w:rPr>
                <w:rFonts w:ascii="Times New Roman" w:hAnsi="Times New Roman" w:cs="Times New Roman"/>
                <w:sz w:val="24"/>
                <w:szCs w:val="24"/>
              </w:rPr>
              <w:t>Создание словесных этюдов (описаний и повествований) на основе картинок учебника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3E">
              <w:rPr>
                <w:rFonts w:ascii="Times New Roman" w:hAnsi="Times New Roman" w:cs="Times New Roman"/>
                <w:sz w:val="24"/>
                <w:szCs w:val="24"/>
              </w:rPr>
              <w:t>Рисование словесных этюдов по личным впечатлениям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Я умею писать ...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sz w:val="24"/>
                <w:szCs w:val="24"/>
              </w:rPr>
              <w:t>Я умею писать ...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0674DA" w:rsidRDefault="0021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DA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умений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0674DA" w:rsidRDefault="0021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DA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умений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tabs>
                <w:tab w:val="left" w:pos="140"/>
              </w:tabs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06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Подводим итоги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7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Все о существительном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Все о прилагательном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2D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Все о глаголе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F5922">
            <w:pPr>
              <w:rPr>
                <w:rFonts w:ascii="Times New Roman" w:hAnsi="Times New Roman"/>
                <w:sz w:val="24"/>
                <w:szCs w:val="24"/>
              </w:rPr>
            </w:pPr>
            <w:r w:rsidRPr="00CB0574">
              <w:rPr>
                <w:rFonts w:ascii="Times New Roman" w:hAnsi="Times New Roman"/>
                <w:sz w:val="24"/>
                <w:szCs w:val="24"/>
              </w:rPr>
              <w:t>Перелистывая учебник…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07493">
            <w:pPr>
              <w:rPr>
                <w:rFonts w:ascii="Times New Roman" w:hAnsi="Times New Roman"/>
                <w:sz w:val="24"/>
                <w:szCs w:val="24"/>
              </w:rPr>
            </w:pPr>
            <w:r w:rsidRPr="00CB0574">
              <w:rPr>
                <w:rFonts w:ascii="Times New Roman" w:hAnsi="Times New Roman"/>
                <w:sz w:val="24"/>
                <w:szCs w:val="24"/>
              </w:rPr>
              <w:t>Перелистывая учебник…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07493">
            <w:pPr>
              <w:rPr>
                <w:rFonts w:ascii="Times New Roman" w:hAnsi="Times New Roman"/>
                <w:sz w:val="24"/>
                <w:szCs w:val="24"/>
              </w:rPr>
            </w:pPr>
            <w:r w:rsidRPr="00CB0574">
              <w:rPr>
                <w:rFonts w:ascii="Times New Roman" w:hAnsi="Times New Roman"/>
                <w:sz w:val="24"/>
                <w:szCs w:val="24"/>
              </w:rPr>
              <w:t>Перелистывая учебник…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1E" w:rsidRPr="007D7F51" w:rsidTr="0089177C">
        <w:trPr>
          <w:trHeight w:val="135"/>
        </w:trPr>
        <w:tc>
          <w:tcPr>
            <w:tcW w:w="815" w:type="dxa"/>
          </w:tcPr>
          <w:p w:rsidR="0021051E" w:rsidRPr="00A8752D" w:rsidRDefault="0021051E" w:rsidP="00C726D4">
            <w:pPr>
              <w:pStyle w:val="a3"/>
              <w:numPr>
                <w:ilvl w:val="0"/>
                <w:numId w:val="19"/>
              </w:numPr>
              <w:tabs>
                <w:tab w:val="left" w:pos="140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51E" w:rsidRPr="00A8752D" w:rsidRDefault="0021051E" w:rsidP="00207493">
            <w:pPr>
              <w:rPr>
                <w:rFonts w:ascii="Times New Roman" w:hAnsi="Times New Roman"/>
                <w:sz w:val="24"/>
                <w:szCs w:val="24"/>
              </w:rPr>
            </w:pPr>
            <w:r w:rsidRPr="00CB0574">
              <w:rPr>
                <w:rFonts w:ascii="Times New Roman" w:hAnsi="Times New Roman"/>
                <w:sz w:val="24"/>
                <w:szCs w:val="24"/>
              </w:rPr>
              <w:t>Перелистывая учебник…</w:t>
            </w:r>
          </w:p>
        </w:tc>
        <w:tc>
          <w:tcPr>
            <w:tcW w:w="1559" w:type="dxa"/>
          </w:tcPr>
          <w:p w:rsidR="0021051E" w:rsidRPr="00A8752D" w:rsidRDefault="0021051E" w:rsidP="00AF4C1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D9C" w:rsidRPr="0056412A" w:rsidRDefault="00842D9C" w:rsidP="0021051E">
      <w:pPr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4"/>
          <w:szCs w:val="24"/>
        </w:rPr>
      </w:pPr>
    </w:p>
    <w:sectPr w:rsidR="00842D9C" w:rsidRPr="0056412A" w:rsidSect="0089177C">
      <w:pgSz w:w="11906" w:h="16838"/>
      <w:pgMar w:top="536" w:right="707" w:bottom="851" w:left="1134" w:header="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B9" w:rsidRDefault="00581DB9" w:rsidP="0060301D">
      <w:pPr>
        <w:spacing w:after="0" w:line="240" w:lineRule="auto"/>
      </w:pPr>
      <w:r>
        <w:separator/>
      </w:r>
    </w:p>
  </w:endnote>
  <w:endnote w:type="continuationSeparator" w:id="0">
    <w:p w:rsidR="00581DB9" w:rsidRDefault="00581DB9" w:rsidP="0060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022230"/>
      <w:docPartObj>
        <w:docPartGallery w:val="Page Numbers (Bottom of Page)"/>
        <w:docPartUnique/>
      </w:docPartObj>
    </w:sdtPr>
    <w:sdtContent>
      <w:p w:rsidR="00581DB9" w:rsidRDefault="00581DB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60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B9" w:rsidRDefault="00581DB9" w:rsidP="0060301D">
      <w:pPr>
        <w:spacing w:after="0" w:line="240" w:lineRule="auto"/>
      </w:pPr>
      <w:r>
        <w:separator/>
      </w:r>
    </w:p>
  </w:footnote>
  <w:footnote w:type="continuationSeparator" w:id="0">
    <w:p w:rsidR="00581DB9" w:rsidRDefault="00581DB9" w:rsidP="00603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02340E"/>
    <w:lvl w:ilvl="0">
      <w:numFmt w:val="bullet"/>
      <w:lvlText w:val="*"/>
      <w:lvlJc w:val="left"/>
    </w:lvl>
  </w:abstractNum>
  <w:abstractNum w:abstractNumId="1">
    <w:nsid w:val="03700D35"/>
    <w:multiLevelType w:val="hybridMultilevel"/>
    <w:tmpl w:val="46FA3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69C6"/>
    <w:multiLevelType w:val="hybridMultilevel"/>
    <w:tmpl w:val="E2FC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E40D3"/>
    <w:multiLevelType w:val="hybridMultilevel"/>
    <w:tmpl w:val="BE22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14C9"/>
    <w:multiLevelType w:val="hybridMultilevel"/>
    <w:tmpl w:val="F594D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26AEA"/>
    <w:multiLevelType w:val="hybridMultilevel"/>
    <w:tmpl w:val="D008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D41A0"/>
    <w:multiLevelType w:val="hybridMultilevel"/>
    <w:tmpl w:val="B42A3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C3F9F"/>
    <w:multiLevelType w:val="hybridMultilevel"/>
    <w:tmpl w:val="78803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249C6"/>
    <w:multiLevelType w:val="hybridMultilevel"/>
    <w:tmpl w:val="5170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352D3"/>
    <w:multiLevelType w:val="hybridMultilevel"/>
    <w:tmpl w:val="6EF2C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E33E4"/>
    <w:multiLevelType w:val="hybridMultilevel"/>
    <w:tmpl w:val="0520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16250"/>
    <w:multiLevelType w:val="hybridMultilevel"/>
    <w:tmpl w:val="C11CD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5267F1"/>
    <w:multiLevelType w:val="hybridMultilevel"/>
    <w:tmpl w:val="9786785C"/>
    <w:lvl w:ilvl="0" w:tplc="0419000F">
      <w:start w:val="1"/>
      <w:numFmt w:val="decimal"/>
      <w:lvlText w:val="%1."/>
      <w:lvlJc w:val="left"/>
      <w:pPr>
        <w:ind w:left="1234" w:hanging="360"/>
      </w:p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3">
    <w:nsid w:val="45650893"/>
    <w:multiLevelType w:val="hybridMultilevel"/>
    <w:tmpl w:val="43D8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40C91"/>
    <w:multiLevelType w:val="hybridMultilevel"/>
    <w:tmpl w:val="404E53F4"/>
    <w:lvl w:ilvl="0" w:tplc="45309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94E4E"/>
    <w:multiLevelType w:val="hybridMultilevel"/>
    <w:tmpl w:val="7A86C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44506"/>
    <w:multiLevelType w:val="hybridMultilevel"/>
    <w:tmpl w:val="F78C56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FC6BCE"/>
    <w:multiLevelType w:val="hybridMultilevel"/>
    <w:tmpl w:val="7098E9EC"/>
    <w:lvl w:ilvl="0" w:tplc="49CECD5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6B83497F"/>
    <w:multiLevelType w:val="hybridMultilevel"/>
    <w:tmpl w:val="FE78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819FC"/>
    <w:multiLevelType w:val="hybridMultilevel"/>
    <w:tmpl w:val="8B4A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D725D"/>
    <w:multiLevelType w:val="hybridMultilevel"/>
    <w:tmpl w:val="62061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4">
    <w:abstractNumId w:val="20"/>
  </w:num>
  <w:num w:numId="5">
    <w:abstractNumId w:val="7"/>
  </w:num>
  <w:num w:numId="6">
    <w:abstractNumId w:val="12"/>
  </w:num>
  <w:num w:numId="7">
    <w:abstractNumId w:val="13"/>
  </w:num>
  <w:num w:numId="8">
    <w:abstractNumId w:val="10"/>
  </w:num>
  <w:num w:numId="9">
    <w:abstractNumId w:val="19"/>
  </w:num>
  <w:num w:numId="10">
    <w:abstractNumId w:val="18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6"/>
  </w:num>
  <w:num w:numId="16">
    <w:abstractNumId w:val="5"/>
  </w:num>
  <w:num w:numId="17">
    <w:abstractNumId w:val="9"/>
  </w:num>
  <w:num w:numId="18">
    <w:abstractNumId w:val="11"/>
  </w:num>
  <w:num w:numId="19">
    <w:abstractNumId w:val="4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B7"/>
    <w:rsid w:val="0000634D"/>
    <w:rsid w:val="000063A0"/>
    <w:rsid w:val="00006FE4"/>
    <w:rsid w:val="000104BD"/>
    <w:rsid w:val="000241E5"/>
    <w:rsid w:val="00034F95"/>
    <w:rsid w:val="00040317"/>
    <w:rsid w:val="00040630"/>
    <w:rsid w:val="00043100"/>
    <w:rsid w:val="00054B3D"/>
    <w:rsid w:val="00067036"/>
    <w:rsid w:val="000674DA"/>
    <w:rsid w:val="00070BEE"/>
    <w:rsid w:val="000736E3"/>
    <w:rsid w:val="000842B9"/>
    <w:rsid w:val="0008628B"/>
    <w:rsid w:val="00092B4B"/>
    <w:rsid w:val="00095E1C"/>
    <w:rsid w:val="00096089"/>
    <w:rsid w:val="00096545"/>
    <w:rsid w:val="000A31F0"/>
    <w:rsid w:val="000D51F4"/>
    <w:rsid w:val="000D673D"/>
    <w:rsid w:val="00107514"/>
    <w:rsid w:val="00111C89"/>
    <w:rsid w:val="0011603A"/>
    <w:rsid w:val="0012020D"/>
    <w:rsid w:val="00131248"/>
    <w:rsid w:val="0013562A"/>
    <w:rsid w:val="001432E2"/>
    <w:rsid w:val="00150C03"/>
    <w:rsid w:val="00151AD3"/>
    <w:rsid w:val="0016045E"/>
    <w:rsid w:val="00163B31"/>
    <w:rsid w:val="00170639"/>
    <w:rsid w:val="001823A0"/>
    <w:rsid w:val="001918C0"/>
    <w:rsid w:val="001924AE"/>
    <w:rsid w:val="001A3B4F"/>
    <w:rsid w:val="001A6E38"/>
    <w:rsid w:val="001D003A"/>
    <w:rsid w:val="001E0AAD"/>
    <w:rsid w:val="001E4B31"/>
    <w:rsid w:val="001E5DB5"/>
    <w:rsid w:val="001F4374"/>
    <w:rsid w:val="001F4426"/>
    <w:rsid w:val="001F4CC7"/>
    <w:rsid w:val="00201F6C"/>
    <w:rsid w:val="00202A2C"/>
    <w:rsid w:val="00205932"/>
    <w:rsid w:val="0020741B"/>
    <w:rsid w:val="00207493"/>
    <w:rsid w:val="0021051E"/>
    <w:rsid w:val="002127B1"/>
    <w:rsid w:val="0021656F"/>
    <w:rsid w:val="00231353"/>
    <w:rsid w:val="00253986"/>
    <w:rsid w:val="00264A7B"/>
    <w:rsid w:val="00280F71"/>
    <w:rsid w:val="00283004"/>
    <w:rsid w:val="0028361F"/>
    <w:rsid w:val="00295046"/>
    <w:rsid w:val="0029755F"/>
    <w:rsid w:val="002C4E71"/>
    <w:rsid w:val="002D264C"/>
    <w:rsid w:val="002D7C4B"/>
    <w:rsid w:val="002F04C1"/>
    <w:rsid w:val="002F5922"/>
    <w:rsid w:val="003039C2"/>
    <w:rsid w:val="00320D20"/>
    <w:rsid w:val="00321C57"/>
    <w:rsid w:val="0033273A"/>
    <w:rsid w:val="00343147"/>
    <w:rsid w:val="00367ACF"/>
    <w:rsid w:val="00374768"/>
    <w:rsid w:val="00376107"/>
    <w:rsid w:val="003821DF"/>
    <w:rsid w:val="00382426"/>
    <w:rsid w:val="003865A3"/>
    <w:rsid w:val="003873E9"/>
    <w:rsid w:val="00391CC6"/>
    <w:rsid w:val="003C58A4"/>
    <w:rsid w:val="003D2625"/>
    <w:rsid w:val="003D7C2A"/>
    <w:rsid w:val="003E325A"/>
    <w:rsid w:val="00403704"/>
    <w:rsid w:val="004125FF"/>
    <w:rsid w:val="004175EA"/>
    <w:rsid w:val="00420C6F"/>
    <w:rsid w:val="00420E2E"/>
    <w:rsid w:val="00434F13"/>
    <w:rsid w:val="00437E1E"/>
    <w:rsid w:val="00441CA7"/>
    <w:rsid w:val="00445322"/>
    <w:rsid w:val="00445C06"/>
    <w:rsid w:val="004479A4"/>
    <w:rsid w:val="00457404"/>
    <w:rsid w:val="0047321C"/>
    <w:rsid w:val="00481201"/>
    <w:rsid w:val="00483842"/>
    <w:rsid w:val="00487C3D"/>
    <w:rsid w:val="00491536"/>
    <w:rsid w:val="00494A71"/>
    <w:rsid w:val="004A4CD5"/>
    <w:rsid w:val="004B32C1"/>
    <w:rsid w:val="004C4E03"/>
    <w:rsid w:val="004C6EA8"/>
    <w:rsid w:val="004D1564"/>
    <w:rsid w:val="004D4B55"/>
    <w:rsid w:val="004E4360"/>
    <w:rsid w:val="004E4A57"/>
    <w:rsid w:val="004F0E0D"/>
    <w:rsid w:val="004F4D15"/>
    <w:rsid w:val="005007EF"/>
    <w:rsid w:val="00501178"/>
    <w:rsid w:val="00514F2D"/>
    <w:rsid w:val="00536F7B"/>
    <w:rsid w:val="00542921"/>
    <w:rsid w:val="005472EB"/>
    <w:rsid w:val="0054785A"/>
    <w:rsid w:val="00556B72"/>
    <w:rsid w:val="00557E0D"/>
    <w:rsid w:val="0056412A"/>
    <w:rsid w:val="0057426E"/>
    <w:rsid w:val="00577582"/>
    <w:rsid w:val="005808EF"/>
    <w:rsid w:val="00580943"/>
    <w:rsid w:val="00580BB9"/>
    <w:rsid w:val="00581DB9"/>
    <w:rsid w:val="0059643A"/>
    <w:rsid w:val="005A374E"/>
    <w:rsid w:val="005A3C0B"/>
    <w:rsid w:val="005A6408"/>
    <w:rsid w:val="005B10C6"/>
    <w:rsid w:val="005B1F2A"/>
    <w:rsid w:val="005B2CE6"/>
    <w:rsid w:val="005D12DC"/>
    <w:rsid w:val="005D4E3C"/>
    <w:rsid w:val="005D589D"/>
    <w:rsid w:val="005F1F1F"/>
    <w:rsid w:val="0060301D"/>
    <w:rsid w:val="00612C4A"/>
    <w:rsid w:val="00614C02"/>
    <w:rsid w:val="00620E65"/>
    <w:rsid w:val="00623F9E"/>
    <w:rsid w:val="006417E9"/>
    <w:rsid w:val="00655327"/>
    <w:rsid w:val="00673273"/>
    <w:rsid w:val="006752FB"/>
    <w:rsid w:val="00684CC2"/>
    <w:rsid w:val="00691E84"/>
    <w:rsid w:val="006929FE"/>
    <w:rsid w:val="00694A0D"/>
    <w:rsid w:val="00694F68"/>
    <w:rsid w:val="006A29E3"/>
    <w:rsid w:val="006A7FCB"/>
    <w:rsid w:val="006B1494"/>
    <w:rsid w:val="006B3DA6"/>
    <w:rsid w:val="006D22AB"/>
    <w:rsid w:val="006D54CF"/>
    <w:rsid w:val="006D6742"/>
    <w:rsid w:val="006E04A5"/>
    <w:rsid w:val="006E24CE"/>
    <w:rsid w:val="006F0851"/>
    <w:rsid w:val="007130BF"/>
    <w:rsid w:val="007304EC"/>
    <w:rsid w:val="00735661"/>
    <w:rsid w:val="00737CE2"/>
    <w:rsid w:val="0074603F"/>
    <w:rsid w:val="00746063"/>
    <w:rsid w:val="007478FE"/>
    <w:rsid w:val="007611FE"/>
    <w:rsid w:val="0077171A"/>
    <w:rsid w:val="00773877"/>
    <w:rsid w:val="007744F6"/>
    <w:rsid w:val="00777228"/>
    <w:rsid w:val="00786DBE"/>
    <w:rsid w:val="00787785"/>
    <w:rsid w:val="007B044D"/>
    <w:rsid w:val="007B5A61"/>
    <w:rsid w:val="007C2AB0"/>
    <w:rsid w:val="007C7E4B"/>
    <w:rsid w:val="007D7F51"/>
    <w:rsid w:val="007E7C3A"/>
    <w:rsid w:val="008060E4"/>
    <w:rsid w:val="0081750E"/>
    <w:rsid w:val="00820393"/>
    <w:rsid w:val="008252A8"/>
    <w:rsid w:val="008341DD"/>
    <w:rsid w:val="00842017"/>
    <w:rsid w:val="00842D9C"/>
    <w:rsid w:val="00845610"/>
    <w:rsid w:val="00864749"/>
    <w:rsid w:val="008805C0"/>
    <w:rsid w:val="008837D1"/>
    <w:rsid w:val="0089177C"/>
    <w:rsid w:val="00893F6B"/>
    <w:rsid w:val="008A3C4B"/>
    <w:rsid w:val="008B1ED3"/>
    <w:rsid w:val="008B2D1F"/>
    <w:rsid w:val="008B4F73"/>
    <w:rsid w:val="008B65EB"/>
    <w:rsid w:val="008D21A0"/>
    <w:rsid w:val="008D69E6"/>
    <w:rsid w:val="008E2608"/>
    <w:rsid w:val="008F18C8"/>
    <w:rsid w:val="008F6238"/>
    <w:rsid w:val="00907C9C"/>
    <w:rsid w:val="009148AE"/>
    <w:rsid w:val="009164CB"/>
    <w:rsid w:val="009176AA"/>
    <w:rsid w:val="00920AE3"/>
    <w:rsid w:val="00923F92"/>
    <w:rsid w:val="00932D92"/>
    <w:rsid w:val="00943499"/>
    <w:rsid w:val="009540E5"/>
    <w:rsid w:val="00963012"/>
    <w:rsid w:val="00992153"/>
    <w:rsid w:val="00996DFB"/>
    <w:rsid w:val="009A4D50"/>
    <w:rsid w:val="009C6B51"/>
    <w:rsid w:val="009C728D"/>
    <w:rsid w:val="009E3BEC"/>
    <w:rsid w:val="009E4C38"/>
    <w:rsid w:val="009F0780"/>
    <w:rsid w:val="00A0420B"/>
    <w:rsid w:val="00A05C18"/>
    <w:rsid w:val="00A21E7B"/>
    <w:rsid w:val="00A3206C"/>
    <w:rsid w:val="00A52EF7"/>
    <w:rsid w:val="00A62D2B"/>
    <w:rsid w:val="00A67563"/>
    <w:rsid w:val="00A7595C"/>
    <w:rsid w:val="00A81AE7"/>
    <w:rsid w:val="00A8752D"/>
    <w:rsid w:val="00A9160F"/>
    <w:rsid w:val="00AA378C"/>
    <w:rsid w:val="00AB592F"/>
    <w:rsid w:val="00AC4997"/>
    <w:rsid w:val="00AD3CEF"/>
    <w:rsid w:val="00AD47E5"/>
    <w:rsid w:val="00AD658A"/>
    <w:rsid w:val="00AF11E8"/>
    <w:rsid w:val="00AF4C18"/>
    <w:rsid w:val="00AF6EEB"/>
    <w:rsid w:val="00B03EBF"/>
    <w:rsid w:val="00B07367"/>
    <w:rsid w:val="00B15A65"/>
    <w:rsid w:val="00B344F2"/>
    <w:rsid w:val="00B360DA"/>
    <w:rsid w:val="00B43C9C"/>
    <w:rsid w:val="00B55D58"/>
    <w:rsid w:val="00B709A7"/>
    <w:rsid w:val="00B8460B"/>
    <w:rsid w:val="00B90944"/>
    <w:rsid w:val="00B96DE9"/>
    <w:rsid w:val="00BC30DA"/>
    <w:rsid w:val="00BC39A5"/>
    <w:rsid w:val="00BD3323"/>
    <w:rsid w:val="00BE4ACE"/>
    <w:rsid w:val="00C13692"/>
    <w:rsid w:val="00C13790"/>
    <w:rsid w:val="00C13FF2"/>
    <w:rsid w:val="00C23DA5"/>
    <w:rsid w:val="00C25385"/>
    <w:rsid w:val="00C26CE8"/>
    <w:rsid w:val="00C304B6"/>
    <w:rsid w:val="00C3259D"/>
    <w:rsid w:val="00C41B93"/>
    <w:rsid w:val="00C4606C"/>
    <w:rsid w:val="00C6468B"/>
    <w:rsid w:val="00C726D4"/>
    <w:rsid w:val="00C72775"/>
    <w:rsid w:val="00C83C60"/>
    <w:rsid w:val="00C84DBD"/>
    <w:rsid w:val="00C91C28"/>
    <w:rsid w:val="00C920B7"/>
    <w:rsid w:val="00C93E2C"/>
    <w:rsid w:val="00C969C3"/>
    <w:rsid w:val="00C978F4"/>
    <w:rsid w:val="00C97BF4"/>
    <w:rsid w:val="00CA0DEB"/>
    <w:rsid w:val="00CA31D8"/>
    <w:rsid w:val="00CA341F"/>
    <w:rsid w:val="00CB0574"/>
    <w:rsid w:val="00CD3A1C"/>
    <w:rsid w:val="00CE0367"/>
    <w:rsid w:val="00CE097B"/>
    <w:rsid w:val="00CE2DD7"/>
    <w:rsid w:val="00CF024E"/>
    <w:rsid w:val="00CF2C8B"/>
    <w:rsid w:val="00CF3C6A"/>
    <w:rsid w:val="00CF4A00"/>
    <w:rsid w:val="00D00828"/>
    <w:rsid w:val="00D053A6"/>
    <w:rsid w:val="00D075AD"/>
    <w:rsid w:val="00D11234"/>
    <w:rsid w:val="00D14E68"/>
    <w:rsid w:val="00D178C4"/>
    <w:rsid w:val="00D26646"/>
    <w:rsid w:val="00D44250"/>
    <w:rsid w:val="00D539E7"/>
    <w:rsid w:val="00D67E52"/>
    <w:rsid w:val="00D67E80"/>
    <w:rsid w:val="00D842C3"/>
    <w:rsid w:val="00D8715D"/>
    <w:rsid w:val="00D9476C"/>
    <w:rsid w:val="00D971B1"/>
    <w:rsid w:val="00DA5C9F"/>
    <w:rsid w:val="00DA6AAC"/>
    <w:rsid w:val="00DA6C97"/>
    <w:rsid w:val="00DB30B5"/>
    <w:rsid w:val="00DC0427"/>
    <w:rsid w:val="00DC3141"/>
    <w:rsid w:val="00DD3253"/>
    <w:rsid w:val="00DD5439"/>
    <w:rsid w:val="00DE2206"/>
    <w:rsid w:val="00DE3AC1"/>
    <w:rsid w:val="00DF10C2"/>
    <w:rsid w:val="00DF6EA9"/>
    <w:rsid w:val="00E01A3C"/>
    <w:rsid w:val="00E02D8F"/>
    <w:rsid w:val="00E04618"/>
    <w:rsid w:val="00E079FB"/>
    <w:rsid w:val="00E15B85"/>
    <w:rsid w:val="00E17419"/>
    <w:rsid w:val="00E256A3"/>
    <w:rsid w:val="00E308C7"/>
    <w:rsid w:val="00E33BE9"/>
    <w:rsid w:val="00E52F80"/>
    <w:rsid w:val="00E543F6"/>
    <w:rsid w:val="00E619D8"/>
    <w:rsid w:val="00E62C2E"/>
    <w:rsid w:val="00E66E24"/>
    <w:rsid w:val="00E70398"/>
    <w:rsid w:val="00E7688D"/>
    <w:rsid w:val="00EC2D6D"/>
    <w:rsid w:val="00EC573E"/>
    <w:rsid w:val="00EC75CF"/>
    <w:rsid w:val="00EC7ADB"/>
    <w:rsid w:val="00ED1498"/>
    <w:rsid w:val="00ED3130"/>
    <w:rsid w:val="00ED4ED1"/>
    <w:rsid w:val="00EE3784"/>
    <w:rsid w:val="00F119CA"/>
    <w:rsid w:val="00F11E67"/>
    <w:rsid w:val="00F12BF6"/>
    <w:rsid w:val="00F131A1"/>
    <w:rsid w:val="00F210CC"/>
    <w:rsid w:val="00F3305B"/>
    <w:rsid w:val="00F3433E"/>
    <w:rsid w:val="00F3642B"/>
    <w:rsid w:val="00F40875"/>
    <w:rsid w:val="00F503F1"/>
    <w:rsid w:val="00F616EC"/>
    <w:rsid w:val="00F63DF1"/>
    <w:rsid w:val="00F72A1A"/>
    <w:rsid w:val="00F738BD"/>
    <w:rsid w:val="00F747DD"/>
    <w:rsid w:val="00F76476"/>
    <w:rsid w:val="00FB03FE"/>
    <w:rsid w:val="00FB282A"/>
    <w:rsid w:val="00FC2111"/>
    <w:rsid w:val="00FD5256"/>
    <w:rsid w:val="00FE19F6"/>
    <w:rsid w:val="00FE2693"/>
    <w:rsid w:val="00FE3668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DD7"/>
    <w:pPr>
      <w:ind w:left="720"/>
      <w:contextualSpacing/>
    </w:pPr>
  </w:style>
  <w:style w:type="table" w:styleId="a4">
    <w:name w:val="Table Grid"/>
    <w:basedOn w:val="a1"/>
    <w:uiPriority w:val="59"/>
    <w:rsid w:val="009A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616EC"/>
    <w:rPr>
      <w:color w:val="0000FF" w:themeColor="hyperlink"/>
      <w:u w:val="single"/>
    </w:rPr>
  </w:style>
  <w:style w:type="paragraph" w:customStyle="1" w:styleId="Style4">
    <w:name w:val="Style4"/>
    <w:basedOn w:val="a"/>
    <w:rsid w:val="0060301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60301D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01D"/>
  </w:style>
  <w:style w:type="paragraph" w:styleId="a8">
    <w:name w:val="footer"/>
    <w:basedOn w:val="a"/>
    <w:link w:val="a9"/>
    <w:uiPriority w:val="99"/>
    <w:unhideWhenUsed/>
    <w:rsid w:val="0060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01D"/>
  </w:style>
  <w:style w:type="paragraph" w:customStyle="1" w:styleId="aa">
    <w:name w:val="Стиль"/>
    <w:rsid w:val="00DC0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2608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332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32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33273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DD7"/>
    <w:pPr>
      <w:ind w:left="720"/>
      <w:contextualSpacing/>
    </w:pPr>
  </w:style>
  <w:style w:type="table" w:styleId="a4">
    <w:name w:val="Table Grid"/>
    <w:basedOn w:val="a1"/>
    <w:uiPriority w:val="59"/>
    <w:rsid w:val="009A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616EC"/>
    <w:rPr>
      <w:color w:val="0000FF" w:themeColor="hyperlink"/>
      <w:u w:val="single"/>
    </w:rPr>
  </w:style>
  <w:style w:type="paragraph" w:customStyle="1" w:styleId="Style4">
    <w:name w:val="Style4"/>
    <w:basedOn w:val="a"/>
    <w:rsid w:val="0060301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60301D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01D"/>
  </w:style>
  <w:style w:type="paragraph" w:styleId="a8">
    <w:name w:val="footer"/>
    <w:basedOn w:val="a"/>
    <w:link w:val="a9"/>
    <w:uiPriority w:val="99"/>
    <w:unhideWhenUsed/>
    <w:rsid w:val="0060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01D"/>
  </w:style>
  <w:style w:type="paragraph" w:customStyle="1" w:styleId="aa">
    <w:name w:val="Стиль"/>
    <w:rsid w:val="00DC0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2608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332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32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33273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5279-D740-44D9-9A2A-6AAFF899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2012-09-27T20:51:00Z</dcterms:created>
  <dcterms:modified xsi:type="dcterms:W3CDTF">2012-09-27T20:51:00Z</dcterms:modified>
</cp:coreProperties>
</file>