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Default Extension="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pStyle w:val="NoSpacing"/>
        <w:jc w:val="center"/>
        <w:rPr>
          <w:rFonts w:asciiTheme="majorHAnsi" w:cs="Times New Roman" w:hAnsiTheme="majorHAnsi"/>
          <w:b/>
          <w:color w:val="auto"/>
          <w:sz w:val="32"/>
          <w:szCs w:val="32"/>
        </w:rPr>
      </w:pPr>
      <w:r>
        <w:rPr>
          <w:rFonts w:asciiTheme="majorHAnsi" w:cs="Times New Roman" w:hAnsiTheme="majorHAnsi"/>
          <w:b/>
          <w:color w:val="auto"/>
          <w:sz w:val="32"/>
          <w:szCs w:val="32"/>
        </w:rPr>
        <w:t>МОУ Дергаевская средняя общеобразовательная школа № 23</w:t>
      </w:r>
    </w:p>
    <w:p w14:paraId="00000002">
      <w:pPr>
        <w:spacing w:after="0" w:line="240" w:lineRule="auto"/>
        <w:rPr>
          <w:color w:val="auto"/>
        </w:rPr>
      </w:pPr>
    </w:p>
    <w:p w14:paraId="00000003">
      <w:pPr>
        <w:spacing w:after="0" w:line="240" w:lineRule="auto"/>
        <w:rPr>
          <w:color w:val="auto"/>
        </w:rPr>
      </w:pPr>
    </w:p>
    <w:p w14:paraId="00000004">
      <w:pPr>
        <w:spacing w:after="0" w:line="240" w:lineRule="auto"/>
        <w:rPr>
          <w:color w:val="auto"/>
        </w:rPr>
      </w:pPr>
    </w:p>
    <w:p w14:paraId="00000005">
      <w:pPr>
        <w:spacing w:after="0" w:line="240" w:lineRule="auto"/>
        <w:rPr>
          <w:color w:val="auto"/>
        </w:rPr>
      </w:pPr>
    </w:p>
    <w:p w14:paraId="00000006">
      <w:pPr>
        <w:spacing w:after="0" w:line="240" w:lineRule="auto"/>
        <w:rPr>
          <w:color w:val="auto"/>
        </w:rPr>
      </w:pPr>
    </w:p>
    <w:p w14:paraId="00000007">
      <w:pPr>
        <w:pStyle w:val="NoSpacing"/>
        <w:jc w:val="center"/>
        <w:rPr>
          <w:rFonts w:asciiTheme="majorHAnsi" w:cs="Times New Roman" w:hAnsiTheme="majorHAnsi"/>
          <w:b/>
          <w:color w:val="ff0000"/>
          <w:sz w:val="48"/>
          <w:szCs w:val="48"/>
        </w:rPr>
      </w:pPr>
      <w:r>
        <w:rPr>
          <w:rFonts w:asciiTheme="majorHAnsi" w:cs="Times New Roman" w:hAnsiTheme="majorHAnsi"/>
          <w:b/>
          <w:color w:val="ff0000"/>
          <w:sz w:val="48"/>
          <w:szCs w:val="48"/>
        </w:rPr>
        <w:t>Брейн</w:t>
      </w:r>
      <w:r>
        <w:rPr>
          <w:rFonts w:asciiTheme="majorHAnsi" w:cs="Times New Roman" w:hAnsiTheme="majorHAnsi"/>
          <w:b/>
          <w:color w:val="ff0000"/>
          <w:sz w:val="48"/>
          <w:szCs w:val="48"/>
        </w:rPr>
        <w:t xml:space="preserve">-ринг, </w:t>
      </w:r>
    </w:p>
    <w:p w14:paraId="00000008">
      <w:pPr>
        <w:pStyle w:val="NoSpacing"/>
        <w:jc w:val="center"/>
        <w:rPr>
          <w:rFonts w:asciiTheme="majorHAnsi" w:cs="Times New Roman" w:hAnsiTheme="majorHAnsi"/>
          <w:b/>
          <w:color w:val="ff0000"/>
          <w:sz w:val="48"/>
          <w:szCs w:val="48"/>
        </w:rPr>
      </w:pPr>
      <w:r>
        <w:rPr>
          <w:rFonts w:asciiTheme="majorHAnsi" w:cs="Times New Roman" w:hAnsiTheme="majorHAnsi"/>
          <w:b/>
          <w:color w:val="ff0000"/>
          <w:sz w:val="48"/>
          <w:szCs w:val="48"/>
        </w:rPr>
        <w:t>посвященный 1</w:t>
      </w:r>
      <w:r>
        <w:rPr>
          <w:rFonts w:asciiTheme="majorHAnsi" w:cs="Times New Roman" w:hAnsiTheme="majorHAnsi"/>
          <w:b/>
          <w:color w:val="ff0000"/>
          <w:sz w:val="48"/>
          <w:szCs w:val="48"/>
          <w:lang w:val="ru-RU"/>
        </w:rPr>
        <w:t>15</w:t>
      </w:r>
      <w:r>
        <w:rPr>
          <w:rFonts w:asciiTheme="majorHAnsi" w:cs="Times New Roman" w:hAnsiTheme="majorHAnsi"/>
          <w:b/>
          <w:color w:val="ff0000"/>
          <w:sz w:val="48"/>
          <w:szCs w:val="48"/>
        </w:rPr>
        <w:t xml:space="preserve">-летию </w:t>
      </w:r>
    </w:p>
    <w:p w14:paraId="00000009">
      <w:pPr>
        <w:pStyle w:val="NoSpacing"/>
        <w:jc w:val="center"/>
        <w:rPr>
          <w:rFonts w:asciiTheme="majorHAnsi" w:cs="Times New Roman" w:hAnsiTheme="majorHAnsi"/>
          <w:b/>
          <w:color w:val="000000" w:themeColor="text1"/>
          <w:sz w:val="48"/>
          <w:szCs w:val="48"/>
        </w:rPr>
      </w:pPr>
      <w:r>
        <w:rPr>
          <w:rFonts w:asciiTheme="majorHAnsi" w:cs="Times New Roman" w:hAnsiTheme="majorHAnsi"/>
          <w:b/>
          <w:color w:val="ff0000"/>
          <w:sz w:val="48"/>
          <w:szCs w:val="48"/>
          <w:lang w:val="ru-RU"/>
        </w:rPr>
        <w:t>Николая Носова и его произведениям</w:t>
      </w:r>
    </w:p>
    <w:p w14:paraId="0000000A">
      <w:pPr>
        <w:spacing w:after="0" w:line="240" w:lineRule="auto"/>
        <w:jc w:val="center"/>
        <w:rPr>
          <w:color w:val="auto"/>
        </w:rPr>
      </w:pPr>
      <w:r>
        <w:rPr>
          <w:rFonts w:asciiTheme="majorHAnsi" w:cs="Times New Roman" w:hAnsiTheme="majorHAnsi"/>
          <w:b/>
          <w:color w:val="ff0000"/>
          <w:sz w:val="48"/>
          <w:szCs w:val="48"/>
        </w:rPr>
        <w:t>д</w:t>
      </w:r>
      <w:r>
        <w:rPr>
          <w:rFonts w:asciiTheme="majorHAnsi" w:cs="Times New Roman" w:hAnsiTheme="majorHAnsi"/>
          <w:b/>
          <w:color w:val="ff0000"/>
          <w:sz w:val="48"/>
          <w:szCs w:val="48"/>
        </w:rPr>
        <w:t xml:space="preserve">ля </w:t>
      </w:r>
      <w:r>
        <w:rPr>
          <w:rFonts w:asciiTheme="majorHAnsi" w:cs="Times New Roman" w:hAnsiTheme="majorHAnsi"/>
          <w:b/>
          <w:color w:val="ff0000"/>
          <w:sz w:val="48"/>
          <w:szCs w:val="48"/>
          <w:lang w:val="ru-RU"/>
        </w:rPr>
        <w:t>2-4</w:t>
      </w:r>
      <w:r>
        <w:rPr>
          <w:rFonts w:asciiTheme="majorHAnsi" w:cs="Times New Roman" w:hAnsiTheme="majorHAnsi"/>
          <w:b/>
          <w:color w:val="ff0000"/>
          <w:sz w:val="48"/>
          <w:szCs w:val="48"/>
        </w:rPr>
        <w:t xml:space="preserve"> класс</w:t>
      </w:r>
      <w:r>
        <w:rPr>
          <w:rFonts w:asciiTheme="majorHAnsi" w:cs="Times New Roman" w:hAnsiTheme="majorHAnsi"/>
          <w:b/>
          <w:color w:val="ff0000"/>
          <w:sz w:val="48"/>
          <w:szCs w:val="48"/>
          <w:lang w:val="ru-RU"/>
        </w:rPr>
        <w:t>ов</w:t>
      </w:r>
    </w:p>
    <w:p w14:paraId="0000000B">
      <w:pPr>
        <w:spacing w:after="0" w:line="240" w:lineRule="auto"/>
        <w:rPr>
          <w:color w:val="auto"/>
        </w:rPr>
      </w:pPr>
    </w:p>
    <w:p w14:paraId="0000000C">
      <w:pPr>
        <w:spacing w:after="0" w:line="240" w:lineRule="auto"/>
        <w:rPr>
          <w:color w:val="auto"/>
        </w:rPr>
      </w:pPr>
    </w:p>
    <w:p w14:paraId="0000000D">
      <w:pPr>
        <w:spacing w:after="0" w:line="240" w:lineRule="auto"/>
        <w:jc w:val="center"/>
        <w:rPr>
          <w:color w:val="auto"/>
        </w:rPr>
      </w:pPr>
      <w:r>
        <w:rPr>
          <w:color w:val="auto"/>
        </w:rPr>
        <w:drawing xmlns:mc="http://schemas.openxmlformats.org/markup-compatibility/2006">
          <wp:inline>
            <wp:extent cx="4304665" cy="2459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E">
      <w:pPr>
        <w:spacing w:after="0" w:line="240" w:lineRule="auto"/>
        <w:jc w:val="center"/>
        <w:rPr>
          <w:rFonts w:cstheme="minorHAnsi"/>
          <w:b/>
          <w:color w:val="auto"/>
          <w:sz w:val="24"/>
          <w:szCs w:val="24"/>
        </w:rPr>
      </w:pPr>
      <w:r>
        <w:rPr>
          <w:color w:val="auto"/>
          <w:lang w:eastAsia="ru-RU"/>
        </w:rPr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3" simplePos="0">
                <wp:simplePos x="0" y="0"/>
                <wp:positionH relativeFrom="column">
                  <wp:posOffset>871891</wp:posOffset>
                </wp:positionH>
                <wp:positionV relativeFrom="paragraph">
                  <wp:posOffset>73983</wp:posOffset>
                </wp:positionV>
                <wp:extent cx="5050059" cy="1757045"/>
                <wp:effectExtent l="0" t="0" r="0" b="0"/>
                <wp:wrapNone/>
                <wp:docPr id="7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3" name="Прямоугольник 368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050059" cy="1757045"/>
                        </a:xfrm>
                        <a:prstGeom prst="rect">
                          <a:avLst/>
                        </a:prstGeom>
                        <a:noFill/>
                      </wps:spPr>
                      <wps:txbx id="1">
                        <w:txbxContent>
                          <w:p w14:paraId="0000000F">
                            <w:pPr>
                              <w:pStyle w:val="NoSpacing"/>
                              <w:jc w:val="right"/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Подготовила и провела</w:t>
                            </w:r>
                          </w:p>
                          <w:p w14:paraId="00000010">
                            <w:pPr>
                              <w:pStyle w:val="NoSpacing"/>
                              <w:jc w:val="right"/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учитель начальных классов</w:t>
                            </w:r>
                          </w:p>
                          <w:p w14:paraId="00000011">
                            <w:pPr>
                              <w:pStyle w:val="NoSpacing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Ермакова Ю.А.</w:t>
                            </w:r>
                          </w:p>
                          <w:p w14:paraId="00000012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vert="horz" wrap="square" lIns="365760" tIns="182880" rIns="182880" bIns="18288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C8DD71D-1A5B-9D45-CAD9F4788E43" coordsize="21600,21600" style="position:absolute;width:397.642pt;height:138.35pt;mso-width-percent:0;mso-width-relative:margin;mso-height-percent:0;mso-height-relative:margin;margin-top:5.82543pt;margin-left:68.6528pt;mso-wrap-distance-left:9pt;mso-wrap-distance-right:9pt;mso-wrap-distance-top:0pt;mso-wrap-distance-bottom:0pt;rotation:0.000000;z-index:3;" stroked="f" o:spt="1" path="m0,0 l0,21600 r21600,0 l21600,0 x e">
                <w10:wrap side="both"/>
                <o:lock/>
              </v:shape>
            </w:pict>
          </mc:Fallback>
        </mc:AlternateContent>
      </w:r>
    </w:p>
    <w:p w14:paraId="00000013">
      <w:pPr>
        <w:spacing w:after="0" w:line="240" w:lineRule="auto"/>
        <w:jc w:val="center"/>
        <w:rPr>
          <w:rFonts w:cstheme="minorHAnsi"/>
          <w:b/>
          <w:color w:val="auto"/>
          <w:sz w:val="24"/>
          <w:szCs w:val="24"/>
        </w:rPr>
      </w:pPr>
    </w:p>
    <w:p w14:paraId="00000014">
      <w:pPr>
        <w:spacing w:after="0" w:line="240" w:lineRule="auto"/>
        <w:jc w:val="center"/>
        <w:rPr>
          <w:rFonts w:cstheme="minorHAnsi"/>
          <w:b/>
          <w:color w:val="auto"/>
          <w:sz w:val="24"/>
          <w:szCs w:val="24"/>
        </w:rPr>
      </w:pPr>
    </w:p>
    <w:p w14:paraId="00000015">
      <w:pPr>
        <w:spacing w:after="0" w:line="240" w:lineRule="auto"/>
        <w:jc w:val="center"/>
        <w:rPr>
          <w:rFonts w:cstheme="minorHAnsi"/>
          <w:b/>
          <w:color w:val="auto"/>
          <w:sz w:val="24"/>
          <w:szCs w:val="24"/>
        </w:rPr>
      </w:pPr>
    </w:p>
    <w:p w14:paraId="00000016">
      <w:pPr>
        <w:spacing w:after="0" w:line="240" w:lineRule="auto"/>
        <w:jc w:val="center"/>
        <w:rPr>
          <w:rFonts w:cstheme="minorHAnsi"/>
          <w:b/>
          <w:color w:val="auto"/>
          <w:sz w:val="24"/>
          <w:szCs w:val="24"/>
        </w:rPr>
      </w:pPr>
    </w:p>
    <w:p w14:paraId="00000017">
      <w:pPr>
        <w:spacing w:after="0" w:line="240" w:lineRule="auto"/>
        <w:jc w:val="center"/>
        <w:rPr>
          <w:rFonts w:cstheme="minorHAnsi"/>
          <w:b/>
          <w:color w:val="auto"/>
          <w:sz w:val="24"/>
          <w:szCs w:val="24"/>
        </w:rPr>
      </w:pPr>
    </w:p>
    <w:p w14:paraId="00000018">
      <w:pPr>
        <w:spacing w:after="0" w:line="240" w:lineRule="auto"/>
        <w:jc w:val="center"/>
        <w:rPr>
          <w:rFonts w:cstheme="minorHAnsi"/>
          <w:b/>
          <w:color w:val="auto"/>
          <w:sz w:val="24"/>
          <w:szCs w:val="24"/>
        </w:rPr>
      </w:pPr>
    </w:p>
    <w:p w14:paraId="00000019">
      <w:pPr>
        <w:spacing w:after="0" w:line="240" w:lineRule="auto"/>
        <w:jc w:val="center"/>
        <w:rPr>
          <w:rFonts w:cstheme="minorHAnsi"/>
          <w:b/>
          <w:color w:val="auto"/>
          <w:sz w:val="24"/>
          <w:szCs w:val="24"/>
        </w:rPr>
      </w:pPr>
    </w:p>
    <w:p w14:paraId="0000001A">
      <w:pPr>
        <w:spacing w:after="0" w:line="240" w:lineRule="auto"/>
        <w:jc w:val="center"/>
        <w:rPr>
          <w:rFonts w:cstheme="minorHAnsi"/>
          <w:b/>
          <w:color w:val="auto"/>
          <w:sz w:val="24"/>
          <w:szCs w:val="24"/>
        </w:rPr>
      </w:pPr>
    </w:p>
    <w:p w14:paraId="0000001B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</w:p>
    <w:p w14:paraId="0000001C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</w:p>
    <w:p w14:paraId="0000001D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</w:p>
    <w:p w14:paraId="0000001E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</w:p>
    <w:p w14:paraId="0000001F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</w:p>
    <w:p w14:paraId="00000020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  <w:r>
        <w:rPr>
          <w:color w:val="auto"/>
          <w:lang w:eastAsia="ru-RU"/>
        </w:rPr>
        <mc:AlternateContent>
          <mc:Choice Requires="wps">
            <w:drawing xmlns:mc="http://schemas.openxmlformats.org/markup-compatibility/2006">
              <wp:anchor allowOverlap="1" behindDoc="0" distT="0" distB="0" distL="114300" distR="114300" layoutInCell="1" locked="0" relativeHeight="4" simplePos="0">
                <wp:simplePos x="0" y="0"/>
                <wp:positionH relativeFrom="column">
                  <wp:posOffset>1478915</wp:posOffset>
                </wp:positionH>
                <wp:positionV relativeFrom="paragraph">
                  <wp:posOffset>64770</wp:posOffset>
                </wp:positionV>
                <wp:extent cx="2857500" cy="971550"/>
                <wp:effectExtent l="0" t="0" r="0" b="0"/>
                <wp:wrapNone/>
                <wp:docPr id="8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Pr id="4" name="Прямоугольник 4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857500" cy="971550"/>
                        </a:xfrm>
                        <a:prstGeom prst="rect">
                          <a:avLst/>
                        </a:prstGeom>
                        <a:noFill/>
                      </wps:spPr>
                      <wps:txbx id="2">
                        <w:txbxContent>
                          <w:p w14:paraId="00000021">
                            <w:pPr>
                              <w:pStyle w:val="NoSpacing"/>
                              <w:jc w:val="center"/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г. Раменское</w:t>
                            </w:r>
                          </w:p>
                          <w:p w14:paraId="00000022">
                            <w:pPr>
                              <w:pStyle w:val="NoSpacing"/>
                              <w:jc w:val="center"/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>08</w:t>
                            </w:r>
                            <w:r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.12.20</w:t>
                            </w:r>
                            <w:r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  <w:lang w:val="ru-RU"/>
                              </w:rPr>
                              <w:t>23</w:t>
                            </w:r>
                            <w:r>
                              <w:rPr>
                                <w:rFonts w:asciiTheme="majorHAnsi" w:cs="Times New Roman" w:hAnsiTheme="maj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г.</w:t>
                            </w:r>
                          </w:p>
                          <w:p w14:paraId="00000023">
                            <w:pPr>
                              <w:pStyle w:val="NoSpacing"/>
                              <w:spacing w:line="360" w:lineRule="auto"/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14:paraId="00000024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vert="horz" wrap="square" lIns="365760" tIns="182880" rIns="182880" bIns="18288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2389E11-5D9A-A23D-5FF9BE3A22FE" coordsize="21600,21600" style="position:absolute;width:225pt;height:76.5pt;mso-width-percent:0;mso-width-relative:margin;mso-height-percent:0;mso-height-relative:margin;margin-top:5.1pt;margin-left:116.45pt;mso-wrap-distance-left:9pt;mso-wrap-distance-right:9pt;mso-wrap-distance-top:0pt;mso-wrap-distance-bottom:0pt;rotation:0.000000;z-index:4;" stroked="f" o:spt="1" path="m0,0 l0,21600 r21600,0 l21600,0 x e">
                <w10:wrap side="both"/>
                <o:lock/>
              </v:shape>
            </w:pict>
          </mc:Fallback>
        </mc:AlternateContent>
      </w:r>
    </w:p>
    <w:p w14:paraId="00000025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</w:p>
    <w:p w14:paraId="00000026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</w:p>
    <w:p w14:paraId="00000027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</w:p>
    <w:p w14:paraId="00000028">
      <w:pPr>
        <w:spacing w:after="0" w:line="240" w:lineRule="auto"/>
        <w:rPr>
          <w:rFonts w:ascii="Times New Roman" w:cs="Times New Roman" w:hAnsi="Times New Roman"/>
          <w:b/>
          <w:bCs/>
          <w:color w:val="auto"/>
          <w:sz w:val="32"/>
          <w:szCs w:val="32"/>
        </w:rPr>
      </w:pPr>
    </w:p>
    <w:p w14:paraId="00000029">
      <w:pPr>
        <w:spacing w:after="0" w:line="240" w:lineRule="auto"/>
        <w:rPr>
          <w:rFonts w:ascii="Times New Roman" w:cs="Times New Roman" w:hAnsi="Times New Roman"/>
          <w:bCs/>
          <w:i/>
          <w:color w:val="auto"/>
          <w:sz w:val="25"/>
          <w:szCs w:val="25"/>
        </w:rPr>
      </w:pPr>
      <w:r>
        <w:rPr>
          <w:rFonts w:ascii="Times New Roman" w:cs="Times New Roman" w:hAnsi="Times New Roman"/>
          <w:bCs/>
          <w:i/>
          <w:color w:val="auto"/>
          <w:sz w:val="25"/>
          <w:szCs w:val="25"/>
        </w:rPr>
        <w:t>Цели игры:</w:t>
      </w:r>
    </w:p>
    <w:p w14:paraId="0000002A">
      <w:pPr>
        <w:numPr>
          <w:ilvl w:val="0"/>
          <w:numId w:val="2"/>
        </w:numPr>
        <w:spacing w:after="0" w:line="240" w:lineRule="auto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Развивать творческие возможности детей, фантазию, наблюдательность, умение на слух воспринимать информацию, умение анализировать и давать выбор ответа.</w:t>
      </w:r>
    </w:p>
    <w:p w14:paraId="0000002B">
      <w:pPr>
        <w:numPr>
          <w:ilvl w:val="0"/>
          <w:numId w:val="2"/>
        </w:numPr>
        <w:spacing w:after="0" w:line="240" w:lineRule="auto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Учить использовать  знания, полученные на уроках, в новой нестандартной ситуации.</w:t>
      </w:r>
    </w:p>
    <w:p w14:paraId="0000002C">
      <w:pPr>
        <w:numPr>
          <w:ilvl w:val="0"/>
          <w:numId w:val="2"/>
        </w:numPr>
        <w:spacing w:after="0" w:line="240" w:lineRule="auto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 xml:space="preserve"> Учить работать в команде: слушать товарищей, выбирать ответ на вопрос.</w:t>
      </w:r>
    </w:p>
    <w:p w14:paraId="0000002D">
      <w:pPr>
        <w:numPr>
          <w:ilvl w:val="0"/>
          <w:numId w:val="2"/>
        </w:numPr>
        <w:spacing w:after="0" w:line="240" w:lineRule="auto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Воспитывать чувство ответственности за свой ответ перед командой.</w:t>
      </w:r>
    </w:p>
    <w:p w14:paraId="0000002E">
      <w:pPr>
        <w:pStyle w:val="ListParagraph"/>
        <w:spacing w:after="0" w:line="240" w:lineRule="auto"/>
        <w:ind w:left="0"/>
        <w:rPr>
          <w:rFonts w:ascii="Times New Roman" w:cs="Times New Roman" w:hAnsi="Times New Roman"/>
          <w:i/>
          <w:color w:val="auto"/>
          <w:sz w:val="25"/>
          <w:szCs w:val="25"/>
        </w:rPr>
      </w:pPr>
      <w:r>
        <w:rPr>
          <w:rFonts w:ascii="Times New Roman" w:cs="Times New Roman" w:hAnsi="Times New Roman"/>
          <w:i/>
          <w:color w:val="auto"/>
          <w:sz w:val="25"/>
          <w:szCs w:val="25"/>
        </w:rPr>
        <w:t>Оборудование:</w:t>
      </w:r>
    </w:p>
    <w:p w14:paraId="0000002F">
      <w:pPr>
        <w:pStyle w:val="ListParagraph"/>
        <w:spacing w:after="0" w:line="240" w:lineRule="auto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Эмблемы у каждой команды;</w:t>
      </w:r>
    </w:p>
    <w:p w14:paraId="00000030">
      <w:pPr>
        <w:pStyle w:val="ListParagraph"/>
        <w:spacing w:after="0" w:line="240" w:lineRule="auto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Презентация</w:t>
      </w:r>
    </w:p>
    <w:p w14:paraId="00000031">
      <w:pPr>
        <w:pStyle w:val="ListParagraph"/>
        <w:spacing w:after="0" w:line="240" w:lineRule="auto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Конверты с вопросами;</w:t>
      </w:r>
    </w:p>
    <w:p w14:paraId="00000032">
      <w:pPr>
        <w:pStyle w:val="ListParagraph"/>
        <w:spacing w:after="0" w:line="240" w:lineRule="auto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Юла;</w:t>
      </w:r>
    </w:p>
    <w:p w14:paraId="00000033">
      <w:pPr>
        <w:pStyle w:val="ListParagraph"/>
        <w:spacing w:after="0" w:line="240" w:lineRule="auto"/>
        <w:ind w:left="0" w:firstLine="708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Призы</w:t>
      </w:r>
      <w:r>
        <w:rPr>
          <w:rFonts w:ascii="Times New Roman" w:cs="Times New Roman" w:hAnsi="Times New Roman"/>
          <w:color w:val="auto"/>
          <w:sz w:val="25"/>
          <w:szCs w:val="25"/>
        </w:rPr>
        <w:t>.</w:t>
      </w:r>
      <w:r>
        <w:rPr>
          <w:rFonts w:ascii="Times New Roman" w:cs="Times New Roman" w:hAnsi="Times New Roman"/>
          <w:color w:val="auto"/>
          <w:sz w:val="25"/>
          <w:szCs w:val="25"/>
        </w:rPr>
        <w:t xml:space="preserve"> </w:t>
      </w:r>
      <w:r>
        <w:rPr>
          <w:rFonts w:ascii="Times New Roman" w:cs="Times New Roman" w:hAnsi="Times New Roman"/>
          <w:color w:val="auto"/>
          <w:sz w:val="25"/>
          <w:szCs w:val="25"/>
        </w:rPr>
        <w:t>у</w:t>
      </w:r>
      <w:r>
        <w:rPr>
          <w:rFonts w:ascii="Times New Roman" w:cs="Times New Roman" w:hAnsi="Times New Roman"/>
          <w:color w:val="auto"/>
          <w:sz w:val="25"/>
          <w:szCs w:val="25"/>
        </w:rPr>
        <w:t xml:space="preserve"> каждой команды листы для записи, </w:t>
      </w:r>
    </w:p>
    <w:p w14:paraId="00000034">
      <w:pPr>
        <w:pStyle w:val="ListParagraph"/>
        <w:spacing w:after="0" w:line="240" w:lineRule="auto"/>
        <w:ind w:left="0" w:firstLine="708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 xml:space="preserve">Дипломы </w:t>
      </w:r>
      <w:r>
        <w:rPr>
          <w:rFonts w:ascii="Times New Roman" w:cs="Times New Roman" w:hAnsi="Times New Roman"/>
          <w:color w:val="auto"/>
          <w:sz w:val="25"/>
          <w:szCs w:val="25"/>
        </w:rPr>
        <w:t>призы для награждения</w:t>
      </w:r>
    </w:p>
    <w:p w14:paraId="00000035">
      <w:pPr>
        <w:pStyle w:val="ListParagraph"/>
        <w:spacing w:after="0" w:line="240" w:lineRule="auto"/>
        <w:ind w:left="0"/>
        <w:rPr>
          <w:rFonts w:ascii="Times New Roman" w:cs="Times New Roman" w:hAnsi="Times New Roman"/>
          <w:i/>
          <w:color w:val="auto"/>
          <w:sz w:val="25"/>
          <w:szCs w:val="25"/>
        </w:rPr>
      </w:pPr>
      <w:r>
        <w:rPr>
          <w:rFonts w:ascii="Times New Roman" w:cs="Times New Roman" w:hAnsi="Times New Roman"/>
          <w:i/>
          <w:color w:val="auto"/>
          <w:sz w:val="25"/>
          <w:szCs w:val="25"/>
        </w:rPr>
        <w:t xml:space="preserve">Организация игры </w:t>
      </w:r>
    </w:p>
    <w:p w14:paraId="00000036">
      <w:pPr>
        <w:pStyle w:val="ListParagraph"/>
        <w:spacing w:after="0" w:line="240" w:lineRule="auto"/>
        <w:ind w:left="0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Игра проходит в актовом зале школы.</w:t>
      </w:r>
    </w:p>
    <w:p w14:paraId="00000037">
      <w:pPr>
        <w:pStyle w:val="ListParagraph"/>
        <w:spacing w:after="0" w:line="240" w:lineRule="auto"/>
        <w:ind w:left="0"/>
        <w:rPr>
          <w:rFonts w:ascii="Times New Roman" w:cs="Times New Roman" w:hAnsi="Times New Roman"/>
          <w:color w:val="auto"/>
          <w:sz w:val="25"/>
          <w:szCs w:val="25"/>
        </w:rPr>
      </w:pPr>
      <w:r>
        <w:rPr>
          <w:rFonts w:ascii="Times New Roman" w:cs="Times New Roman" w:hAnsi="Times New Roman"/>
          <w:color w:val="auto"/>
          <w:sz w:val="25"/>
          <w:szCs w:val="25"/>
        </w:rPr>
        <w:t>В игре участвует команды 1 игра -  4 «А», 4 «Б», 4 «</w:t>
      </w:r>
      <w:r>
        <w:rPr>
          <w:rFonts w:ascii="Times New Roman" w:cs="Times New Roman" w:hAnsi="Times New Roman"/>
          <w:color w:val="auto"/>
          <w:sz w:val="25"/>
          <w:szCs w:val="25"/>
          <w:lang w:val="ru-RU"/>
        </w:rPr>
        <w:t>д</w:t>
      </w:r>
      <w:r>
        <w:rPr>
          <w:rFonts w:ascii="Times New Roman" w:cs="Times New Roman" w:hAnsi="Times New Roman"/>
          <w:color w:val="auto"/>
          <w:sz w:val="25"/>
          <w:szCs w:val="25"/>
        </w:rPr>
        <w:t xml:space="preserve">», 2 игра </w:t>
      </w:r>
      <w:r>
        <w:rPr>
          <w:rFonts w:ascii="Times New Roman" w:cs="Times New Roman" w:hAnsi="Times New Roman"/>
          <w:color w:val="auto"/>
          <w:sz w:val="25"/>
          <w:szCs w:val="25"/>
          <w:lang w:val="ru-RU"/>
        </w:rPr>
        <w:t>2</w:t>
      </w:r>
      <w:r>
        <w:rPr>
          <w:rFonts w:ascii="Times New Roman" w:cs="Times New Roman" w:hAnsi="Times New Roman"/>
          <w:color w:val="auto"/>
          <w:sz w:val="25"/>
          <w:szCs w:val="25"/>
        </w:rPr>
        <w:t xml:space="preserve"> «</w:t>
      </w:r>
      <w:r>
        <w:rPr>
          <w:rFonts w:ascii="Times New Roman" w:cs="Times New Roman" w:hAnsi="Times New Roman"/>
          <w:color w:val="auto"/>
          <w:sz w:val="25"/>
          <w:szCs w:val="25"/>
          <w:lang w:val="ru-RU"/>
        </w:rPr>
        <w:t>А</w:t>
      </w:r>
      <w:r>
        <w:rPr>
          <w:rFonts w:ascii="Times New Roman" w:cs="Times New Roman" w:hAnsi="Times New Roman"/>
          <w:color w:val="auto"/>
          <w:sz w:val="25"/>
          <w:szCs w:val="25"/>
        </w:rPr>
        <w:t xml:space="preserve">», </w:t>
      </w:r>
      <w:r>
        <w:rPr>
          <w:rFonts w:ascii="Times New Roman" w:cs="Times New Roman" w:hAnsi="Times New Roman"/>
          <w:color w:val="auto"/>
          <w:sz w:val="25"/>
          <w:szCs w:val="25"/>
          <w:lang w:val="ru-RU"/>
        </w:rPr>
        <w:t>2</w:t>
      </w:r>
      <w:r>
        <w:rPr>
          <w:rFonts w:ascii="Times New Roman" w:cs="Times New Roman" w:hAnsi="Times New Roman"/>
          <w:color w:val="auto"/>
          <w:sz w:val="25"/>
          <w:szCs w:val="25"/>
        </w:rPr>
        <w:t xml:space="preserve"> «Д», 4 «</w:t>
      </w:r>
      <w:r>
        <w:rPr>
          <w:rFonts w:ascii="Times New Roman" w:cs="Times New Roman" w:hAnsi="Times New Roman"/>
          <w:color w:val="auto"/>
          <w:sz w:val="25"/>
          <w:szCs w:val="25"/>
          <w:lang w:val="ru-RU"/>
        </w:rPr>
        <w:t>Е</w:t>
      </w:r>
      <w:r>
        <w:rPr>
          <w:rFonts w:ascii="Times New Roman" w:cs="Times New Roman" w:hAnsi="Times New Roman"/>
          <w:color w:val="auto"/>
          <w:sz w:val="25"/>
          <w:szCs w:val="25"/>
        </w:rPr>
        <w:t>» классов  по 6 человек в команде.</w:t>
      </w:r>
    </w:p>
    <w:p w14:paraId="00000038">
      <w:pPr>
        <w:pStyle w:val="ListParagraph"/>
        <w:spacing w:after="0" w:line="240" w:lineRule="auto"/>
        <w:ind w:left="0"/>
        <w:jc w:val="center"/>
        <w:rPr>
          <w:rFonts w:ascii="Times New Roman" w:cs="Times New Roman" w:hAnsi="Times New Roman"/>
          <w:b/>
          <w:color w:val="auto"/>
          <w:sz w:val="24"/>
          <w:szCs w:val="24"/>
        </w:rPr>
      </w:pPr>
      <w:r>
        <w:rPr>
          <w:rFonts w:ascii="Times New Roman" w:cs="Times New Roman" w:hAnsi="Times New Roman"/>
          <w:b/>
          <w:color w:val="auto"/>
          <w:sz w:val="24"/>
          <w:szCs w:val="24"/>
        </w:rPr>
        <w:t>ХОД МЕРОПРИЯТИЯ</w:t>
      </w:r>
    </w:p>
    <w:p w14:paraId="00000039">
      <w:pPr>
        <w:keepNext w:val="on"/>
        <w:bidi w:val="off"/>
        <w:spacing w:after="0" w:line="240"/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 xml:space="preserve">1. </w:t>
      </w:r>
      <w:r>
        <w:rPr>
          <w:rFonts w:ascii="Times New Roman" w:cs="Times New Roman" w:hAnsi="Times New Roman"/>
          <w:b/>
          <w:bCs/>
          <w:color w:val="auto"/>
          <w:sz w:val="28"/>
          <w:szCs w:val="28"/>
        </w:rPr>
        <w:t xml:space="preserve">БИОГРАФИЯ </w:t>
      </w:r>
      <w:r>
        <w:rPr>
          <w:rFonts w:ascii="Times New Roman" w:cs="Times New Roman" w:hAnsi="Times New Roman"/>
          <w:color w:val="auto"/>
          <w:sz w:val="28"/>
          <w:szCs w:val="28"/>
          <w:highlight w:val="none"/>
          <w:rtl w:val="off"/>
        </w:rPr>
        <w:t>Николай Николаевич Н</w:t>
      </w:r>
      <w:r>
        <w:rPr>
          <w:rFonts w:ascii="Times New Roman" w:cs="Times New Roman" w:hAnsi="Times New Roman"/>
          <w:color w:val="auto"/>
          <w:sz w:val="28"/>
          <w:szCs w:val="28"/>
          <w:highlight w:val="none"/>
          <w:rtl w:val="off"/>
          <w:lang w:val="ru-RU"/>
        </w:rPr>
        <w:t xml:space="preserve">ОСОВ </w:t>
      </w:r>
      <w:r>
        <w:rPr>
          <w:rFonts w:ascii="Times New Roman" w:cs="Times New Roman" w:hAnsi="Times New Roman"/>
          <w:color w:val="auto"/>
          <w:sz w:val="28"/>
          <w:szCs w:val="28"/>
          <w:highlight w:val="none"/>
          <w:rtl w:val="off"/>
          <w:lang w:val="ru-RU"/>
        </w:rPr>
        <w:t xml:space="preserve"> - один из самых выдающихся </w:t>
      </w:r>
      <w:r>
        <w:rPr>
          <w:rFonts w:ascii="Times New Roman" w:cs="Times New Roman" w:hAnsi="Times New Roman"/>
          <w:color w:val="auto"/>
          <w:sz w:val="28"/>
          <w:szCs w:val="28"/>
          <w:highlight w:val="none"/>
          <w:rtl w:val="off"/>
          <w:lang w:val="ru-RU"/>
        </w:rPr>
        <w:t xml:space="preserve">и любимых читателями, детский писатель России.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(Слайд 2)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3A">
      <w:pPr>
        <w:keepNext w:val="on"/>
        <w:bidi w:val="off"/>
        <w:spacing w:after="0" w:line="240"/>
        <w:rPr>
          <w:rFonts w:ascii="Times New Roman" w:cs="Times New Roman" w:hAnsi="Times New Roman" w:hint="default"/>
          <w:b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Родился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Николай Николаевич Н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ОСОВ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на Украине,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в посёлке Ирпень, под Киевом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,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23 ноября 1908 года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.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(Слайд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3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3B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hAnsi="Times New Roman" w:hint="default"/>
          <w:b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singl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Отец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Носова был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эстрадным артистом, киноактером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, который чтобы прокормить семью иногда работал плотником, маляром, железнодорожником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и даже кассиром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в сбербанке.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Маленький Николай любил бывать на выступлениях отца, смотреть концерты и спектакли.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(Слайд 4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3C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hAnsi="Times New Roman" w:hint="default"/>
          <w:b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Мама Носова была мастерица-рукодельница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,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и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прекрасно пела.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(Слайд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5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3D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Николай был вторым сыном в семье. Кроме него, в семье был старший брат Пётр и младшие брат и сестра. Маленький Николай любил бывать на выступлениях отца, смотреть концерты и спектакли. Родители даже думали, что мальчик тоже хочет стать актёром. В школьные годы он хотел стать музыкантом и долго мечтал, чтобы ему купили скрипку. После покупки скрипки Николай понял, что учиться музыке нелегко, и скрипка была заброшена.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(Слайд 6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3E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С детства Носов любил фантазировать и мечтать. Вокруг него оживали обычные вещи. Становились они как люди: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(Слайд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7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3F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Всё было интересно маленькому Коле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Н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осову.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Разносторонность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его дарований проявилась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еще в школе.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Он был очень любознательным,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чем только не увлекался!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(Слайд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8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40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eastAsia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Затем Носов увлекся</w:t>
      </w:r>
      <w:r>
        <w:rPr>
          <w:rFonts w:ascii="Times New Roman" w:cs="Times New Roman" w:eastAsia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: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театром, математикой, химией, шахматами.</w:t>
      </w:r>
      <w:r>
        <w:rPr>
          <w:rFonts w:ascii="Times New Roman" w:cs="Times New Roman" w:eastAsia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Став постарше, увлекся радиолюбительством, электротехникой.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(Слайд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9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41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Все, что делал Носов уже в те годы, делал безоглядно, отдаваясь целиком.</w:t>
      </w:r>
    </w:p>
    <w:p w14:paraId="00000042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Начав заниматься фотографией,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он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тратит все деньги на нее, вплоть до того, что единственной его одеждой остается спецовка, полученная на заводе.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(Слайд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10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43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Детство и школьные годы Николая Носова пришлись на тяжелейший период в российской истории: Первую Мировую и Гражданскую войну. Недостаток продуктов, отсутствие тепла и электричества холодной зимой, болезни были обычным явлением того времени. Вся семья переболела тифом.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К счастью, никто не умер. Носов с гимназических лет увлекался музыкой, театром, шахматами, фотографией, электротехникой и даже радиолюбительством. Чтобы прокормить семью, потерявшую стабильный заработок из-за Великой Октябрьской революции, Николай с 14 лет был вынужден работать: был газетным торговцем, землекопом, косарём и т. п. После 1917 года гимназия была реорганизована в школу-семилетку. Закончив её в 1924 году, он работал чернорабочим. </w:t>
      </w:r>
      <w:r>
        <w:rPr>
          <w:rFonts w:ascii="Times New Roman" w:cs="Times New Roman" w:hAnsi="Times New Roman" w:hint="default"/>
          <w:b w:val="off"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44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В возрасте 19 лет поступил в Киевский художественный институт. Николай тогда серьёзно увлёкся фотографией, а затем и кинематографом. Это и повлияло на его выбор. Через 2 года, в 1929 году, Николай Носов перевёлся в Московский институт кинематографии. В 1932 году он закончил его и до 1951 года работал постановщиком и режиссёром мультипликационных, научных и учебных фильмов. </w:t>
      </w:r>
      <w:r>
        <w:rPr>
          <w:rFonts w:ascii="Times New Roman" w:cs="Times New Roman" w:hAnsi="Times New Roman" w:hint="default"/>
          <w:b w:val="off"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12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45">
      <w:pPr>
        <w:keepNext w:val="on"/>
        <w:bidi w:val="off"/>
        <w:spacing w:after="0" w:line="240"/>
        <w:jc w:val="both"/>
        <w:rPr>
          <w:rFonts w:ascii="Segoe UI"/>
          <w:color w:val="auto"/>
          <w:sz w:val="18"/>
          <w:rtl w:val="off"/>
          <w:lang w:val="en-US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С 1938 года начинает писать детские рассказы, но профессиональным литератором становится только после Великой Отечественной войны. Первый рассказ Носова был опубликован в 1938 году, назывался он «Затейники». Потом были опубликованы другие рассказы: «Живая шляпа», «Огурцы», «Чудесные брюки», «Мишкина каша», «Огородники», «Фантазёры» и др. Печатались они, в основном, в журнале для детей «Мурзилка». Эти рассказы вошли в первый сборник Носова «Тук-тук-тук», 1945. Через год издательство «Детгиз» выпустило следующий сборник рассказов Носова — «Ступеньки».</w:t>
      </w:r>
      <w:r>
        <w:rPr>
          <w:rFonts w:ascii="Times New Roman" w:cs="Times New Roman" w:hAnsi="Times New Roman" w:hint="default"/>
          <w:b w:val="off"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3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46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Сам Николай Николаевич говорил, что начал писать для детей совершенно случайно –  сперва просто рассказывал сказки своему маленькому сынишке и его друзьям.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«Постепенно я понял, что сочинять для детей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–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наилучшая работа, она требует очень много знаний, и не только литературных…»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Николай Николаевич интересовался психологией детей, считал, что «к детям нужно относиться с самым большим и очень тёплым уважением», наверное, поэтому его книги находили и находят такой большой отклик у детской аудитории.</w:t>
      </w:r>
      <w:r>
        <w:rPr>
          <w:rFonts w:ascii="Times New Roman" w:cs="Times New Roman" w:hAnsi="Times New Roman" w:hint="default"/>
          <w:b w:val="off"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4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47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С 1938 года начинает писать детские рассказы, но профессиональным литератором становится только после Великой Отечественной войны. Первый рассказ Носова был опубликован в 1938 году, назывался он «Затейники». Потом были опубликованы другие рассказы: «Живая шляпа», «Огурцы», «Чудесные брюки», «Мишкина каша», «Огородники», «Фантазёры» и др. Печатались они, в основном, в журнале для детей «Мурзилка». Эти рассказы вошли в первый сборник Носова «Тук-тук-тук», 1945. Через год издательство «Детгиз» выпустило следующий сборник рассказов Носова — «Ступеньки».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Слайд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5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</w:p>
    <w:p w14:paraId="00000048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Всё, начинается с детства -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фантазия,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любознательность,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разносторонность интересов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–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вот они,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те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качества, которые сохранят память детства,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и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помогут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Н.Н.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Носову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стать детским писателем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.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6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)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Слагаемые успеха рассказов Носова просты: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Во-первых, Носов открыл новую форму построения рассказов для детей -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singl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диалог.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7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Во-вторых, все рассказы написаны с добрым юмором  - грустных книг у этого писателя просто нет.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8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  <w:r>
        <w:rPr>
          <w:rFonts w:ascii="Times New Roman" w:cs="Times New Roman" w:hAnsi="Times New Roman" w:hint="default"/>
          <w:b/>
          <w:bCs w:val="off"/>
          <w:i/>
          <w:iCs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.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И в-третьих, Николай Николаевич считал, что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«к детям нужно относиться с самым большим и очень тёплым уважением»,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</w:t>
      </w:r>
    </w:p>
    <w:p w14:paraId="00000049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eastAsia="Times New Roman" w:hint="default"/>
          <w:b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3300"/>
          <w:spacing w:val="0"/>
          <w:w w:val="100"/>
          <w:position w:val="0"/>
          <w:sz w:val="56"/>
          <w:szCs w:val="20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наверное, поэтому его книги находили и находят такой большой отклик у детской аудитории на протяжении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115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-ти лет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!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9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</w:p>
    <w:p w14:paraId="0000004A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710"/>
        <w:contextualSpacing w:val="off"/>
        <w:jc w:val="both"/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Главные герои книг Носова — смешные мальчишки, которые постоянно чем-то увлекается, что-то придумывают, изобретают.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Правда, не редко, в письмах – читателей к Носову содерж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алась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 обида: Почему все герои – мальчишки? Писатель отвечал, что, вероятно, лучше знает мальчишек, поэтому и пишет про них.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Николай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Носов сумел сделать свои рассказы веселыми, запоминающимися и яркими.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Начнёшь их читать — и уже не сможешь остановиться, пока не пере­вернёшь последнюю страницу.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20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).</w:t>
      </w:r>
    </w:p>
    <w:p w14:paraId="0000004B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both"/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</w:pP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Рассказы Носова стали первым этапом его творческой дороги, потом были такие произведения как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«Весёлая семейка», «Витя Малеев в школе и дома», «Приключения Незнайки», «Дневник Коли Синицына»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, «Повесть о моем друге Игоре»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 xml:space="preserve">, </w:t>
      </w:r>
      <w:r>
        <w:rPr>
          <w:rFonts w:ascii="Times New Roman" w:cs="Times New Roman" w:eastAsia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</w:rPr>
        <w:t>которые вы возможно уже прочитали, или вам ещё предстоит это сделать.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айд 21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</w:p>
    <w:p w14:paraId="0000004C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18"/>
        <w:contextualSpacing w:val="off"/>
        <w:jc w:val="both"/>
        <w:rPr>
          <w:rFonts w:ascii="Times New Roman" w:cs="Times New Roman" w:hAnsi="Times New Roman"/>
          <w:b/>
          <w:bCs/>
          <w:i/>
          <w:sz w:val="28"/>
          <w:szCs w:val="28"/>
        </w:rPr>
      </w:pPr>
      <w:r>
        <w:rPr>
          <w:rFonts w:ascii="Times New Roman" w:cs="Times New Roman" w:hAnsi="Times New Roman"/>
          <w:b/>
          <w:bCs/>
          <w:i/>
          <w:sz w:val="28"/>
          <w:szCs w:val="28"/>
          <w:lang w:val="ru-RU"/>
        </w:rPr>
        <w:t xml:space="preserve">2. </w:t>
      </w:r>
      <w:r>
        <w:rPr>
          <w:rFonts w:ascii="Times New Roman" w:cs="Times New Roman" w:hAnsi="Times New Roman"/>
          <w:b/>
          <w:bCs/>
          <w:i/>
          <w:sz w:val="28"/>
          <w:szCs w:val="28"/>
        </w:rPr>
        <w:t xml:space="preserve">Представление </w:t>
      </w:r>
      <w:r>
        <w:rPr>
          <w:rFonts w:ascii="Times New Roman" w:cs="Times New Roman" w:hAnsi="Times New Roman"/>
          <w:b/>
          <w:bCs/>
          <w:i/>
          <w:sz w:val="28"/>
          <w:szCs w:val="28"/>
        </w:rPr>
        <w:t xml:space="preserve">ЖЮРИ и </w:t>
      </w:r>
      <w:r>
        <w:rPr>
          <w:rFonts w:ascii="Times New Roman" w:cs="Times New Roman" w:hAnsi="Times New Roman"/>
          <w:b/>
          <w:bCs/>
          <w:i/>
          <w:sz w:val="28"/>
          <w:szCs w:val="28"/>
        </w:rPr>
        <w:t>команд</w:t>
      </w:r>
    </w:p>
    <w:p w14:paraId="0000004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ru-RU"/>
        </w:rPr>
        <w:t>3. ВОПРОСЫ для БОЛЕЛЬЩИКОВ</w:t>
      </w:r>
    </w:p>
    <w:p w14:paraId="0000004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1.В каком детском журнале был опубликован первый рассказ Н.Н. Носова? (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В детском журнале «Мурзилка»)</w:t>
        <w:tab/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25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</w:p>
    <w:p w14:paraId="0000004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2. Кем работал Н.Н. Носов до того как стать писателем? (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Кинорежиссером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)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26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</w:p>
    <w:p w14:paraId="0000005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3. Как называется первый рассказ Н.Н. Носова? (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«Затейники»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)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2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7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</w:p>
    <w:p w14:paraId="0000005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4. Какие ещё произведения написал Н.Н. Носов кроме рассказов?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(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«Весёлая семейка»,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«Витя Малеев в школе и дома»,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«Приключения Незнайки», «Дневник Коли Синицына»)</w:t>
        <w:tab/>
        <w:tab/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2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8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</w:p>
    <w:p w14:paraId="0000005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5. Почему Н. Н. Носов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начал сочинять рассказы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для детей?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(Потому что маленький сын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Н. Н. Носова, любил слушать сказки, и писатель начал сочинять короткие, забавные истории для него и его друзей) </w:t>
        <w:tab/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2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9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</w:p>
    <w:p w14:paraId="0000005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6. Какие качества Николая Носова, проявившиеся еще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в детстве, помогли ему стать писателем? (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Богатая фантазия, любознательность, разносторонность интересов)</w:t>
        <w:tab/>
        <w:t xml:space="preserve">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 xml:space="preserve">айд 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30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</w:p>
    <w:p w14:paraId="0000005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7. Какими отличительными чертами, какими особенностями обладают книги Н.Н. Носова? (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в них присутствуют юмор, диалоги, уважение к детям и понимание их)</w:t>
        <w:tab/>
        <w:t xml:space="preserve"> </w:t>
      </w:r>
      <w:r>
        <w:rPr>
          <w:rFonts w:ascii="Times New Roman" w:cs="Times New Roman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auto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(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Сл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айд 3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1</w:t>
      </w:r>
      <w:r>
        <w:rPr>
          <w:rFonts w:ascii="Times New Roman" w:cs="Times New Roman" w:hAnsi="Times New Roman"/>
          <w:i/>
          <w:iCs/>
          <w:color w:val="auto"/>
          <w:sz w:val="28"/>
          <w:szCs w:val="28"/>
          <w:highlight w:val="none"/>
          <w:rtl w:val="off"/>
          <w:lang w:val="ru-RU"/>
        </w:rPr>
        <w:t>)</w:t>
      </w:r>
    </w:p>
    <w:p w14:paraId="00000055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18"/>
        <w:contextualSpacing w:val="off"/>
        <w:jc w:val="both"/>
        <w:rPr>
          <w:rFonts w:ascii="Times New Roman" w:cs="Times New Roman" w:hAnsi="Times New Roman"/>
          <w:b/>
          <w:bCs/>
          <w:i/>
          <w:sz w:val="28"/>
          <w:szCs w:val="28"/>
        </w:rPr>
      </w:pPr>
    </w:p>
    <w:p w14:paraId="00000056">
      <w:pPr>
        <w:pStyle w:val="NoSpacing"/>
        <w:rPr>
          <w:color w:val="111111"/>
          <w:sz w:val="28"/>
          <w:szCs w:val="28"/>
        </w:rPr>
        <w:sectPr>
          <w:footnotePr/>
          <w:type w:val="nextPage"/>
          <w:pgSz w:w="11906" w:h="16838" w:orient="portrait"/>
          <w:pgMar w:top="840" w:right="880" w:bottom="866" w:left="1440" w:header="708" w:footer="708" w:gutter="0"/>
          <w:paperSrc w:first="1" w:other="1"/>
          <w:cols w:equalWidth="1" w:space="720" w:num="1" w:sep="0"/>
        </w:sectPr>
      </w:pPr>
      <w:r>
        <w:rPr>
          <w:rFonts w:ascii="Times New Roman" w:cs="Times New Roman" w:hAnsi="Times New Roman"/>
          <w:b/>
          <w:i/>
          <w:iCs/>
          <w:color w:val="000000"/>
          <w:sz w:val="28"/>
          <w:szCs w:val="28"/>
          <w:lang w:val="ru-RU"/>
        </w:rPr>
        <w:t>3.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«Угадай друзей Незнайки» 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(слайд 3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2</w:t>
      </w:r>
      <w:r>
        <w:rPr>
          <w:rFonts w:ascii="Times New Roman" w:cs="Times New Roman" w:eastAsia="Times New Roman" w:hAnsi="Times New Roman"/>
          <w:b/>
          <w:color w:val="000000"/>
          <w:sz w:val="28"/>
          <w:szCs w:val="28"/>
          <w:shd w:val="clear" w:color="auto" w:fill="ffffff"/>
          <w:lang w:val="ru-RU" w:eastAsia="ru-RU"/>
        </w:rPr>
        <w:t>)</w:t>
      </w:r>
    </w:p>
    <w:p w14:paraId="00000057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1.Этот умный коротышка</w:t>
      </w:r>
    </w:p>
    <w:p w14:paraId="00000058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Прочитал уже все книжки.</w:t>
      </w:r>
    </w:p>
    <w:p w14:paraId="00000059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Он и вправду много знает</w:t>
      </w:r>
    </w:p>
    <w:p w14:paraId="0000005A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И девчат не обижает. </w:t>
      </w:r>
      <w:r>
        <w:rPr>
          <w:i/>
          <w:iCs/>
          <w:color w:val="111111"/>
          <w:sz w:val="24"/>
          <w:szCs w:val="24"/>
          <w:bdr w:val="none" w:sz="4" w:space="0"/>
        </w:rPr>
        <w:t>(</w:t>
      </w:r>
      <w:r>
        <w:rPr>
          <w:i/>
          <w:iCs/>
          <w:color w:val="111111"/>
          <w:sz w:val="24"/>
          <w:szCs w:val="24"/>
          <w:bdr w:val="none" w:sz="4" w:space="0"/>
        </w:rPr>
        <w:t>Знайка</w:t>
      </w:r>
      <w:r>
        <w:rPr>
          <w:i/>
          <w:iCs/>
          <w:color w:val="111111"/>
          <w:sz w:val="24"/>
          <w:szCs w:val="24"/>
          <w:bdr w:val="none" w:sz="4" w:space="0"/>
        </w:rPr>
        <w:t>)</w:t>
      </w:r>
    </w:p>
    <w:p w14:paraId="0000005B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</w:p>
    <w:p w14:paraId="0000005C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2. Это – друг Незнайки верный.</w:t>
      </w:r>
    </w:p>
    <w:p w14:paraId="0000005D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Очень скромный он, наверно,</w:t>
      </w:r>
    </w:p>
    <w:p w14:paraId="0000005E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Он отменный музыкант,</w:t>
      </w:r>
    </w:p>
    <w:p w14:paraId="0000005F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У него большой талант. </w:t>
      </w:r>
      <w:r>
        <w:rPr>
          <w:i/>
          <w:iCs/>
          <w:color w:val="111111"/>
          <w:sz w:val="24"/>
          <w:szCs w:val="24"/>
          <w:bdr w:val="none" w:sz="4" w:space="0"/>
        </w:rPr>
        <w:t>(</w:t>
      </w:r>
      <w:r>
        <w:rPr>
          <w:i/>
          <w:iCs/>
          <w:color w:val="111111"/>
          <w:sz w:val="24"/>
          <w:szCs w:val="24"/>
          <w:bdr w:val="none" w:sz="4" w:space="0"/>
        </w:rPr>
        <w:t>Гусля</w:t>
      </w:r>
      <w:r>
        <w:rPr>
          <w:i/>
          <w:iCs/>
          <w:color w:val="111111"/>
          <w:sz w:val="24"/>
          <w:szCs w:val="24"/>
          <w:bdr w:val="none" w:sz="4" w:space="0"/>
        </w:rPr>
        <w:t>)</w:t>
      </w:r>
    </w:p>
    <w:p w14:paraId="00000060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</w:p>
    <w:p w14:paraId="00000061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3.Этот очень-очень важный.</w:t>
      </w:r>
    </w:p>
    <w:p w14:paraId="00000062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Он с касторкою отважно</w:t>
      </w:r>
    </w:p>
    <w:p w14:paraId="00000063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На болезнь бросается</w:t>
      </w:r>
    </w:p>
    <w:p w14:paraId="00000064">
      <w:pPr>
        <w:pStyle w:val="Normal(Web)"/>
        <w:shd w:val="clear" w:color="auto" w:fill="ffffff"/>
        <w:spacing w:before="0" w:after="0"/>
        <w:rPr>
          <w:i/>
          <w:iCs/>
          <w:color w:val="111111"/>
          <w:sz w:val="24"/>
          <w:szCs w:val="24"/>
          <w:bdr w:val="none" w:sz="4" w:space="0"/>
        </w:rPr>
      </w:pPr>
      <w:r>
        <w:rPr>
          <w:color w:val="111111"/>
          <w:sz w:val="24"/>
          <w:szCs w:val="24"/>
        </w:rPr>
        <w:t>Всех лечить старается. </w:t>
      </w:r>
      <w:r>
        <w:rPr>
          <w:i/>
          <w:iCs/>
          <w:color w:val="111111"/>
          <w:sz w:val="24"/>
          <w:szCs w:val="24"/>
          <w:bdr w:val="none" w:sz="4" w:space="0"/>
        </w:rPr>
        <w:t>(</w:t>
      </w:r>
      <w:r>
        <w:rPr>
          <w:i/>
          <w:iCs/>
          <w:color w:val="111111"/>
          <w:sz w:val="24"/>
          <w:szCs w:val="24"/>
          <w:bdr w:val="none" w:sz="4" w:space="0"/>
        </w:rPr>
        <w:t>Пилюлькин</w:t>
      </w:r>
      <w:r>
        <w:rPr>
          <w:i/>
          <w:iCs/>
          <w:color w:val="111111"/>
          <w:sz w:val="24"/>
          <w:szCs w:val="24"/>
          <w:bdr w:val="none" w:sz="4" w:space="0"/>
        </w:rPr>
        <w:t>)</w:t>
      </w:r>
    </w:p>
    <w:p w14:paraId="00000065">
      <w:pPr>
        <w:pStyle w:val="Normal(Web)"/>
        <w:shd w:val="clear" w:color="auto" w:fill="ffffff"/>
        <w:spacing w:before="0" w:after="0"/>
        <w:ind w:firstLine="360"/>
        <w:rPr>
          <w:color w:val="111111"/>
          <w:sz w:val="24"/>
          <w:szCs w:val="24"/>
        </w:rPr>
      </w:pPr>
    </w:p>
    <w:p w14:paraId="00000066">
      <w:pPr>
        <w:pStyle w:val="Normal(Web)"/>
        <w:shd w:val="clear" w:color="auto" w:fill="ffffff"/>
        <w:spacing w:before="0" w:after="0"/>
        <w:ind w:firstLine="28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4.Эти двое малышей</w:t>
      </w:r>
    </w:p>
    <w:p w14:paraId="00000067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Механики отличные</w:t>
      </w:r>
    </w:p>
    <w:p w14:paraId="00000068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Все могут сделать и быстрей</w:t>
      </w:r>
    </w:p>
    <w:p w14:paraId="00000069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И лучше заграничного. </w:t>
      </w:r>
      <w:r>
        <w:rPr>
          <w:i/>
          <w:iCs/>
          <w:color w:val="111111"/>
          <w:sz w:val="24"/>
          <w:szCs w:val="24"/>
          <w:bdr w:val="none" w:sz="4" w:space="0"/>
        </w:rPr>
        <w:t xml:space="preserve">(Винтик и </w:t>
      </w:r>
      <w:r>
        <w:rPr>
          <w:i/>
          <w:iCs/>
          <w:color w:val="111111"/>
          <w:sz w:val="24"/>
          <w:szCs w:val="24"/>
          <w:bdr w:val="none" w:sz="4" w:space="0"/>
        </w:rPr>
        <w:t>Шпунтик</w:t>
      </w:r>
      <w:r>
        <w:rPr>
          <w:i/>
          <w:iCs/>
          <w:color w:val="111111"/>
          <w:sz w:val="24"/>
          <w:szCs w:val="24"/>
          <w:bdr w:val="none" w:sz="4" w:space="0"/>
        </w:rPr>
        <w:t>)</w:t>
      </w:r>
    </w:p>
    <w:p w14:paraId="0000006A">
      <w:pPr>
        <w:pStyle w:val="Normal(Web)"/>
        <w:shd w:val="clear" w:color="auto" w:fill="ffffff"/>
        <w:spacing w:before="0" w:after="0"/>
        <w:ind w:firstLine="360"/>
        <w:rPr>
          <w:color w:val="111111"/>
          <w:sz w:val="24"/>
          <w:szCs w:val="24"/>
        </w:rPr>
      </w:pPr>
    </w:p>
    <w:p w14:paraId="0000006B">
      <w:pPr>
        <w:pStyle w:val="Normal(Web)"/>
        <w:shd w:val="clear" w:color="auto" w:fill="ffffff"/>
        <w:spacing w:before="0" w:after="0"/>
        <w:ind w:firstLine="28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5.Этот - мастер рисовать</w:t>
      </w:r>
    </w:p>
    <w:p w14:paraId="0000006C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Красками и кистью.</w:t>
      </w:r>
    </w:p>
    <w:p w14:paraId="0000006D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Может он нарисовать</w:t>
      </w:r>
    </w:p>
    <w:p w14:paraId="0000006E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И портрет и листья. </w:t>
      </w:r>
      <w:r>
        <w:rPr>
          <w:i/>
          <w:iCs/>
          <w:color w:val="111111"/>
          <w:sz w:val="24"/>
          <w:szCs w:val="24"/>
          <w:bdr w:val="none" w:sz="4" w:space="0"/>
        </w:rPr>
        <w:t>(Тюбик)</w:t>
      </w:r>
    </w:p>
    <w:p w14:paraId="0000006F">
      <w:pPr>
        <w:pStyle w:val="Normal(Web)"/>
        <w:shd w:val="clear" w:color="auto" w:fill="ffffff"/>
        <w:spacing w:before="0" w:after="0"/>
        <w:ind w:firstLine="360"/>
        <w:rPr>
          <w:color w:val="111111"/>
          <w:sz w:val="24"/>
          <w:szCs w:val="24"/>
        </w:rPr>
      </w:pPr>
    </w:p>
    <w:p w14:paraId="00000070">
      <w:pPr>
        <w:pStyle w:val="Normal(Web)"/>
        <w:shd w:val="clear" w:color="auto" w:fill="ffffff"/>
        <w:spacing w:before="0" w:after="0"/>
        <w:ind w:firstLine="7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6.Этот мальчик вечно хмурый,</w:t>
      </w:r>
    </w:p>
    <w:p w14:paraId="00000071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Он бубнит и сердится.</w:t>
      </w:r>
    </w:p>
    <w:p w14:paraId="00000072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Сладкой дать ему микстуры,</w:t>
      </w:r>
    </w:p>
    <w:p w14:paraId="00000073">
      <w:pPr>
        <w:pStyle w:val="Normal(Web)"/>
        <w:shd w:val="clear" w:color="auto" w:fill="ffffff"/>
        <w:spacing w:before="0" w:after="0"/>
        <w:rPr>
          <w:color w:val="111111"/>
          <w:sz w:val="24"/>
          <w:szCs w:val="24"/>
        </w:rPr>
      </w:pPr>
      <w:r>
        <w:rPr>
          <w:color w:val="111111"/>
          <w:sz w:val="24"/>
          <w:szCs w:val="24"/>
        </w:rPr>
        <w:t>Пусть улыбкой светится! </w:t>
      </w:r>
      <w:r>
        <w:rPr>
          <w:i/>
          <w:iCs/>
          <w:color w:val="111111"/>
          <w:sz w:val="24"/>
          <w:szCs w:val="24"/>
          <w:bdr w:val="none" w:sz="4" w:space="0"/>
        </w:rPr>
        <w:t>(Ворчун)</w:t>
      </w:r>
      <w:r>
        <w:rPr>
          <w:color w:val="111111"/>
          <w:sz w:val="24"/>
          <w:szCs w:val="24"/>
        </w:rPr>
        <w:t>.</w:t>
      </w:r>
    </w:p>
    <w:p w14:paraId="0000007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111111"/>
          <w:sz w:val="24"/>
          <w:szCs w:val="24"/>
          <w:lang w:val="ru-RU"/>
        </w:rPr>
      </w:pPr>
    </w:p>
    <w:p w14:paraId="0000007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111111"/>
          <w:sz w:val="24"/>
          <w:szCs w:val="24"/>
          <w:lang w:val="ru-RU"/>
        </w:rPr>
        <w:t xml:space="preserve">7.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Этот парень очень славный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Друг Незнайки самый главный.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Они, бывает, ссорятся,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Но дружба не расстроится.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(</w:t>
      </w:r>
      <w:r>
        <w:rPr>
          <w:rFonts w:ascii="Times New Roman" w:cs="Times New Roman" w:hAnsi="Times New Roman"/>
          <w:i/>
          <w:iCs/>
          <w:color w:val="000000"/>
          <w:sz w:val="24"/>
          <w:szCs w:val="24"/>
          <w:rtl w:val="off"/>
          <w:lang w:val="en-US"/>
        </w:rPr>
        <w:t>Гунька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)</w:t>
      </w:r>
    </w:p>
    <w:p w14:paraId="0000007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</w:pPr>
    </w:p>
    <w:p w14:paraId="0000007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111111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8. С именем вкусным,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Не бывает грустным.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Смотрит весело вокруг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Он Незнайке — верный друг.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(</w:t>
      </w:r>
      <w:r>
        <w:rPr>
          <w:rFonts w:ascii="Times New Roman" w:cs="Times New Roman" w:hAnsi="Times New Roman"/>
          <w:i/>
          <w:iCs/>
          <w:color w:val="000000"/>
          <w:sz w:val="24"/>
          <w:szCs w:val="24"/>
          <w:rtl w:val="off"/>
          <w:lang w:val="en-US"/>
        </w:rPr>
        <w:t>Пончик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)</w:t>
      </w:r>
    </w:p>
    <w:p w14:paraId="0000007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111111"/>
          <w:sz w:val="24"/>
          <w:szCs w:val="24"/>
          <w:lang w:val="ru-RU"/>
        </w:rPr>
      </w:pPr>
    </w:p>
    <w:p w14:paraId="0000007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cs="Times New Roman" w:hAnsi="Times New Roman"/>
          <w:color w:val="111111"/>
          <w:sz w:val="24"/>
          <w:szCs w:val="24"/>
          <w:lang w:val="ru-RU"/>
        </w:rPr>
        <w:t xml:space="preserve">9.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У хорошенькой малышки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Голубые глазки.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Она очень любит книжки –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И стихи, и сказки.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(</w:t>
      </w:r>
      <w:r>
        <w:rPr>
          <w:rFonts w:ascii="Times New Roman" w:cs="Times New Roman" w:hAnsi="Times New Roman"/>
          <w:i/>
          <w:iCs/>
          <w:color w:val="000000"/>
          <w:sz w:val="24"/>
          <w:szCs w:val="24"/>
          <w:rtl w:val="off"/>
          <w:lang w:val="en-US"/>
        </w:rPr>
        <w:t>Синеглазка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)</w:t>
      </w:r>
    </w:p>
    <w:p w14:paraId="0000007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left"/>
        <w:rPr>
          <w:rFonts w:ascii="Times New Roman" w:cs="Times New Roman" w:hAnsi="Times New Roman"/>
          <w:color w:val="000000"/>
          <w:sz w:val="24"/>
          <w:szCs w:val="24"/>
          <w:lang w:val="en-US"/>
        </w:rPr>
      </w:pPr>
    </w:p>
    <w:p w14:paraId="0000007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left"/>
        <w:rPr>
          <w:rFonts w:ascii="Arial"/>
          <w:color w:val="000000"/>
          <w:sz w:val="24"/>
          <w:lang w:val="en-US"/>
        </w:rPr>
        <w:sectPr>
          <w:footnotePr/>
          <w:type w:val="continuous"/>
          <w:pgSz w:w="11906" w:h="16838" w:orient="portrait"/>
          <w:pgMar w:top="840" w:right="880" w:bottom="866" w:left="1440" w:header="708" w:footer="708" w:gutter="0"/>
          <w:paperSrc w:first="1" w:other="1"/>
          <w:cols w:equalWidth="1" w:space="0" w:num="2" w:sep="0"/>
        </w:sectPr>
      </w:pP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t xml:space="preserve">10. 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Эта доктор лечит медом,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А не как Пилюлькин – йодом.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Её любят коротышки –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И девчонки и мальчишки.</w:t>
      </w:r>
      <w:r>
        <w:rPr>
          <w:rFonts w:ascii="Times New Roman" w:cs="Times New Roman" w:hAnsi="Times New Roman"/>
          <w:color w:val="000000"/>
          <w:sz w:val="24"/>
          <w:szCs w:val="24"/>
          <w:lang w:val="en-US"/>
        </w:rPr>
        <w:br w:type="textWrapping"/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(</w:t>
      </w:r>
      <w:r>
        <w:rPr>
          <w:rFonts w:ascii="Times New Roman" w:cs="Times New Roman" w:hAnsi="Times New Roman"/>
          <w:i/>
          <w:iCs/>
          <w:color w:val="000000"/>
          <w:sz w:val="24"/>
          <w:szCs w:val="24"/>
          <w:rtl w:val="off"/>
          <w:lang w:val="en-US"/>
        </w:rPr>
        <w:t>Медуница</w:t>
      </w:r>
      <w:r>
        <w:rPr>
          <w:rFonts w:ascii="Times New Roman" w:cs="Times New Roman" w:hAnsi="Times New Roman"/>
          <w:color w:val="000000"/>
          <w:sz w:val="24"/>
          <w:szCs w:val="24"/>
          <w:rtl w:val="off"/>
          <w:lang w:val="en-US"/>
        </w:rPr>
        <w:t>)</w:t>
      </w:r>
    </w:p>
    <w:p w14:paraId="0000007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right="0"/>
        <w:jc w:val="left"/>
        <w:rPr>
          <w:rFonts w:ascii="Arial"/>
          <w:color w:val="000000"/>
          <w:sz w:val="24"/>
          <w:lang w:val="en-US"/>
        </w:rPr>
      </w:pPr>
    </w:p>
    <w:p w14:paraId="0000007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>КРОССВОРД</w:t>
      </w:r>
    </w:p>
    <w:p w14:paraId="0000007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</w:rPr>
      </w:pPr>
      <w:r>
        <w:rPr>
          <w:rFonts w:ascii="Times New Roman" w:cs="Times New Roman" w:hAnsi="Times New Roman"/>
          <w:color w:val="auto"/>
          <w:sz w:val="28"/>
          <w:szCs w:val="28"/>
        </w:rPr>
        <w:drawing xmlns:mc="http://schemas.openxmlformats.org/markup-compatibility/2006">
          <wp:inline distT="0" distB="0" distL="114300" distR="114300">
            <wp:extent cx="4469765" cy="2531745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7F">
      <w:pPr>
        <w:tabs>
          <w:tab w:val="left" w:leader="none" w:pos="43"/>
        </w:tabs>
        <w:spacing w:after="0" w:line="240"/>
        <w:ind w:right="0"/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lang w:val="ru-RU"/>
        </w:rPr>
        <w:t>По горизонтали</w:t>
      </w:r>
    </w:p>
    <w:p w14:paraId="00000080">
      <w:pPr>
        <w:numPr>
          <w:ilvl w:val="0"/>
          <w:numId w:val="7"/>
        </w:numPr>
        <w:tabs>
          <w:tab w:val="left" w:leader="none" w:pos="43"/>
        </w:tabs>
        <w:spacing w:after="0" w:line="240"/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Герой этого рассказа Федя Рыбкин насмешил весь класс. (</w:t>
      </w: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К</w:t>
      </w: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лякса)</w:t>
      </w:r>
    </w:p>
    <w:p w14:paraId="00000081">
      <w:pPr>
        <w:numPr>
          <w:ilvl w:val="0"/>
          <w:numId w:val="7"/>
        </w:numPr>
        <w:tabs>
          <w:tab w:val="left" w:leader="none" w:pos="43"/>
        </w:tabs>
        <w:spacing w:after="0" w:line="240"/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text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Герой этого рассказа Бобка из-за порванных штанов научился сам пришивать пуговицы. (Заплатка)</w:t>
      </w:r>
    </w:p>
    <w:p w14:paraId="00000082">
      <w:pPr>
        <w:framePr w:w="0" w:h="0" w:vAnchor="margin" w:hAnchor="text" w:x="0" w:y="0"/>
        <w:keepNext w:val="off"/>
        <w:keepLines w:val="off"/>
        <w:pageBreakBefore w:val="off"/>
        <w:widowControl w:val="on"/>
        <w:numPr>
          <w:ilvl w:val="0"/>
          <w:numId w:val="7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contextualSpacing w:val="off"/>
        <w:jc w:val="left"/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«Живая  ...» (Шляпа)</w:t>
      </w:r>
    </w:p>
    <w:p w14:paraId="00000083">
      <w:pPr>
        <w:framePr w:w="0" w:h="0" w:vAnchor="margin" w:hAnchor="text" w:x="0" w:y="0"/>
        <w:keepNext w:val="off"/>
        <w:keepLines w:val="off"/>
        <w:pageBreakBefore w:val="off"/>
        <w:widowControl w:val="on"/>
        <w:numPr>
          <w:ilvl w:val="0"/>
          <w:numId w:val="7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contextualSpacing w:val="off"/>
        <w:jc w:val="left"/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«Федина  ...» (</w:t>
      </w: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З</w:t>
      </w: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адача)</w:t>
      </w:r>
    </w:p>
    <w:p w14:paraId="00000084">
      <w:pPr>
        <w:framePr w:w="0" w:h="0" w:vAnchor="margin" w:hAnchor="text" w:x="0" w:y="0"/>
        <w:keepNext w:val="off"/>
        <w:keepLines w:val="off"/>
        <w:pageBreakBefore w:val="off"/>
        <w:widowControl w:val="on"/>
        <w:numPr>
          <w:ilvl w:val="0"/>
          <w:numId w:val="7"/>
        </w:numPr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contextualSpacing w:val="off"/>
        <w:jc w:val="left"/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Как называется рассказ, герои которого соревновались «кто кого переврёт»? (Фантазеры)</w:t>
      </w:r>
    </w:p>
    <w:p w14:paraId="00000085">
      <w:pPr>
        <w:tabs>
          <w:tab w:val="left" w:leader="none" w:pos="43"/>
        </w:tabs>
        <w:spacing w:after="0" w:line="240"/>
        <w:ind w:right="0"/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По вертикали: </w:t>
      </w:r>
    </w:p>
    <w:p w14:paraId="00000086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left"/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1. «Мишкина  ...» (</w:t>
      </w: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Каш</w:t>
      </w: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а)</w:t>
      </w:r>
    </w:p>
    <w:p w14:paraId="00000087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right="0"/>
        <w:contextualSpacing w:val="off"/>
        <w:jc w:val="left"/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6. </w:t>
      </w: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Название этого рассказа произошло от названия предмета, который купили Мишка и его друг Коля. (Телефон)</w:t>
      </w:r>
    </w:p>
    <w:p w14:paraId="00000088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left"/>
        <w:rPr>
          <w:rFonts w:asciiTheme="minorAscii" w:cstheme="minorBidi" w:eastAsiaTheme="minorEastAsia" w:hint="default"/>
          <w:b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40"/>
          <w:szCs w:val="20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7. </w:t>
      </w: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Герои этого рассказа перепутали предмет, который они отковыряли от окон, с пряником, и из-за этого в кинотеатре на этот предмет сел незнакомый гражданин... (Замазка)</w:t>
      </w:r>
    </w:p>
    <w:p w14:paraId="00000089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left"/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</w:pP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 xml:space="preserve">8. </w:t>
      </w:r>
      <w:r>
        <w:rPr>
          <w:rFonts w:ascii="Times New Roman" w:cs="Times New Roman" w:eastAsiaTheme="minorEastAsia" w:hAnsi="Times New Roman" w:hint="default"/>
          <w:b w:val="off"/>
          <w:bCs w:val="off"/>
          <w:i w:val="off"/>
          <w:iCs w:val="off"/>
          <w:caps w:val="off"/>
          <w:smallCaps w:val="off"/>
          <w:outline w:val="off"/>
          <w:shadow w:val="off"/>
          <w:emboss w:val="off"/>
          <w:imprint w:val="off"/>
          <w:vanish w:val="off"/>
          <w:color w:val="000000" w:themeColor="dark1"/>
          <w:spacing w:val="0"/>
          <w:w w:val="100"/>
          <w:position w:val="0"/>
          <w:sz w:val="28"/>
          <w:szCs w:val="28"/>
          <w:highlight w:val="none"/>
          <w:u w:val="none"/>
          <w:bdr w:val="nil" w:sz="4" w:space="0"/>
          <w:shd w:val="nil" w:color="auto" w:fill="auto"/>
          <w:vertAlign w:val="baseline"/>
          <w:rtl w:val="off"/>
          <w:cs w:val="off"/>
          <w:lang w:val="ru-RU"/>
        </w:rPr>
        <w:t>Герой этого рассказа выстрелом из пистолета напугал старушку. (Саша)</w:t>
      </w:r>
    </w:p>
    <w:p w14:paraId="0000008A">
      <w:pPr>
        <w:framePr w:w="0" w:h="0" w:vAnchor="margin" w:hAnchor="text" w:x="0" w:y="0"/>
        <w:keepNext w:val="off"/>
        <w:keepLines w:val="off"/>
        <w:pageBreakBefore w:val="off"/>
        <w:widowControl w:val="on"/>
        <w:pBdr>
          <w:top w:val="nil" w:sz="4" w:space="0"/>
          <w:left w:val="nil" w:sz="4" w:space="0"/>
          <w:bottom w:val="nil" w:sz="4" w:space="0"/>
          <w:right w:val="nil" w:sz="4" w:space="0"/>
          <w:between w:val="nil" w:sz="4" w:space="0"/>
          <w:bar w:val="nil" w:sz="4" w:space="0"/>
        </w:pBdr>
        <w:shd w:val="nil" w:color="auto" w:fill="auto"/>
        <w:bidi w:val="off"/>
        <w:spacing w:before="0" w:after="0" w:line="240" w:lineRule="auto"/>
        <w:ind w:left="0" w:right="0" w:firstLine="0"/>
        <w:contextualSpacing w:val="off"/>
        <w:jc w:val="left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Конкурс «Бюро находок»</w:t>
      </w:r>
    </w:p>
    <w:p w14:paraId="0000008B">
      <w:pPr>
        <w:pStyle w:val="NoSpacing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Дети  называют предмет и называют его хозяина, т.е. кому он принадлежит.</w:t>
      </w:r>
    </w:p>
    <w:p w14:paraId="0000008C">
      <w:pPr>
        <w:spacing w:after="0" w:line="240"/>
        <w:rPr>
          <w:rFonts w:ascii="Times New Roman" w:cs="Times New Roman" w:hAnsi="Times New Roman"/>
          <w:sz w:val="28"/>
          <w:szCs w:val="28"/>
          <w:lang w:val="ru-RU"/>
        </w:rPr>
      </w:pPr>
      <w:r>
        <w:rPr>
          <w:rFonts w:ascii="Times New Roman" w:cs="Times New Roman" w:hAnsi="Times New Roman"/>
          <w:sz w:val="28"/>
          <w:szCs w:val="28"/>
        </w:rPr>
        <w:t>Пилюльк</w:t>
      </w:r>
      <w:r>
        <w:rPr>
          <w:rFonts w:ascii="Times New Roman" w:cs="Times New Roman" w:hAnsi="Times New Roman"/>
          <w:sz w:val="28"/>
          <w:szCs w:val="28"/>
        </w:rPr>
        <w:t>ин</w:t>
      </w:r>
      <w:r>
        <w:rPr>
          <w:rFonts w:ascii="Times New Roman" w:cs="Times New Roman" w:hAnsi="Times New Roman"/>
          <w:sz w:val="28"/>
          <w:szCs w:val="28"/>
        </w:rPr>
        <w:t xml:space="preserve"> – термометр,</w:t>
      </w:r>
      <w:r>
        <w:rPr>
          <w:rFonts w:ascii="Times New Roman" w:cs="Times New Roman" w:hAnsi="Times New Roman"/>
          <w:sz w:val="28"/>
          <w:szCs w:val="28"/>
          <w:lang w:val="ru-RU"/>
        </w:rPr>
        <w:tab/>
        <w:tab/>
        <w:tab/>
      </w:r>
      <w:r>
        <w:rPr>
          <w:rFonts w:ascii="Times New Roman" w:cs="Times New Roman" w:hAnsi="Times New Roman"/>
          <w:sz w:val="28"/>
          <w:szCs w:val="28"/>
          <w:lang w:val="ru-RU"/>
        </w:rPr>
        <w:t>Винтик – гаечный ключ,</w:t>
      </w:r>
    </w:p>
    <w:p w14:paraId="0000008D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Незнайка – пёстрый галстук,</w:t>
      </w:r>
      <w:r>
        <w:rPr>
          <w:rFonts w:ascii="Times New Roman" w:cs="Times New Roman" w:hAnsi="Times New Roman"/>
          <w:sz w:val="28"/>
          <w:szCs w:val="28"/>
          <w:lang w:val="ru-RU"/>
        </w:rPr>
        <w:tab/>
        <w:tab/>
        <w:tab/>
      </w:r>
      <w:r>
        <w:rPr>
          <w:rFonts w:ascii="Times New Roman" w:cs="Times New Roman" w:hAnsi="Times New Roman"/>
          <w:sz w:val="28"/>
          <w:szCs w:val="28"/>
          <w:lang w:val="ru-RU"/>
        </w:rPr>
        <w:t xml:space="preserve">Тюбик – </w:t>
      </w:r>
      <w:r>
        <w:rPr>
          <w:rFonts w:ascii="Times New Roman" w:cs="Times New Roman" w:hAnsi="Times New Roman"/>
          <w:sz w:val="28"/>
          <w:szCs w:val="28"/>
        </w:rPr>
        <w:t>кисточка,</w:t>
      </w:r>
    </w:p>
    <w:p w14:paraId="0000008E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Пулька – ружьё,</w:t>
      </w:r>
      <w:r>
        <w:rPr>
          <w:rFonts w:ascii="Times New Roman" w:cs="Times New Roman" w:hAnsi="Times New Roman"/>
          <w:sz w:val="28"/>
          <w:szCs w:val="28"/>
          <w:lang w:val="ru-RU"/>
        </w:rPr>
        <w:tab/>
        <w:tab/>
        <w:tab/>
        <w:tab/>
        <w:tab/>
      </w:r>
      <w:r>
        <w:rPr>
          <w:rFonts w:ascii="Times New Roman" w:cs="Times New Roman" w:hAnsi="Times New Roman"/>
          <w:sz w:val="28"/>
          <w:szCs w:val="28"/>
        </w:rPr>
        <w:t>Знайка</w:t>
      </w:r>
      <w:r>
        <w:rPr>
          <w:rFonts w:ascii="Times New Roman" w:cs="Times New Roman" w:hAnsi="Times New Roman"/>
          <w:sz w:val="28"/>
          <w:szCs w:val="28"/>
        </w:rPr>
        <w:t xml:space="preserve"> – очки,</w:t>
      </w:r>
    </w:p>
    <w:p w14:paraId="0000008F">
      <w:pPr>
        <w:spacing w:after="0" w:line="240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Сиропчик</w:t>
      </w:r>
      <w:r>
        <w:rPr>
          <w:rFonts w:ascii="Times New Roman" w:cs="Times New Roman" w:hAnsi="Times New Roman"/>
          <w:sz w:val="28"/>
          <w:szCs w:val="28"/>
        </w:rPr>
        <w:t xml:space="preserve"> – банка варенья.</w:t>
      </w:r>
    </w:p>
    <w:p w14:paraId="0000009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333333"/>
          <w:sz w:val="28"/>
          <w:szCs w:val="28"/>
          <w:rtl w:val="off"/>
          <w:lang w:val="en-US"/>
        </w:rPr>
        <w:t>КОНКУРС «Ты – мне, я – тебе».</w:t>
      </w:r>
    </w:p>
    <w:p w14:paraId="0000009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Капитаны команд задают по одному вопросу команде соперников.</w:t>
      </w:r>
    </w:p>
    <w:p w14:paraId="0000009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Вопросы для 1 команды:</w:t>
      </w:r>
    </w:p>
    <w:p w14:paraId="0000009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  <w:t>1.Из какого рассказа можно узнать рецепт приготовления каши?</w:t>
      </w:r>
      <w:r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  <w:br w:type="textWrapping"/>
      </w:r>
      <w:r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  <w:t xml:space="preserve">(«Мишкина каша») </w:t>
      </w:r>
    </w:p>
    <w:p w14:paraId="0000009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  <w:t>2. Какой способ перевозки собак предлагается в одном из рассказов?</w:t>
      </w:r>
      <w:r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  <w:br w:type="textWrapping"/>
      </w:r>
      <w:r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  <w:t xml:space="preserve">(в чемодане «Дружок»). </w:t>
      </w:r>
    </w:p>
    <w:p w14:paraId="0000009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3.Как называется книга, герои которой маленькие весёлые человечки? («Приключения Незнайки и его друзей»).</w:t>
      </w:r>
      <w:r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  <w:t xml:space="preserve"> </w:t>
      </w:r>
    </w:p>
    <w:p w14:paraId="0000009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4. Как называется город, где жили весёлые коротышки? (Цветочный).</w:t>
      </w:r>
      <w:r>
        <w:rPr>
          <w:rFonts w:ascii="Times New Roman" w:cs="Times New Roman" w:hAnsi="Times New Roman"/>
          <w:color w:val="00000a"/>
          <w:sz w:val="28"/>
          <w:szCs w:val="28"/>
          <w:rtl w:val="off"/>
          <w:lang w:val="en-US"/>
        </w:rPr>
        <w:t xml:space="preserve"> </w:t>
      </w:r>
    </w:p>
    <w:p w14:paraId="0000009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5.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Как звали механиков из Цветочного города? (Винтик и Шпунтик)</w:t>
      </w:r>
    </w:p>
    <w:p w14:paraId="0000009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i/>
          <w:iCs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i/>
          <w:iCs/>
          <w:color w:val="333333"/>
          <w:sz w:val="28"/>
          <w:szCs w:val="28"/>
          <w:rtl w:val="off"/>
          <w:lang w:val="en-US"/>
        </w:rPr>
        <w:t>Вопросы для 2 команды:</w:t>
      </w:r>
    </w:p>
    <w:p w14:paraId="0000009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 xml:space="preserve">1.Какие предметы взяли Вова и Вадик чтобы обороняться от шляпы? (Кочерга и лыжная палка). </w:t>
      </w:r>
    </w:p>
    <w:p w14:paraId="0000009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 xml:space="preserve">2. Где сидел кот Васька, когда на него упала шляпа? (У комода). </w:t>
      </w:r>
    </w:p>
    <w:p w14:paraId="0000009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3.Кто пришёл к Барбосу в гости? (Бобик). </w:t>
      </w:r>
    </w:p>
    <w:p w14:paraId="0000009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4.В каком журнале Н.Носов напечатал свой первый рассказ? (“Мурзилка”.)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 xml:space="preserve"> </w:t>
      </w:r>
    </w:p>
    <w:p w14:paraId="0000009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5.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Как называется рассказ, в котором Мишутка и Стасик сочиняли небылицы. (“Фантазеры”.)</w:t>
      </w:r>
    </w:p>
    <w:p w14:paraId="0000009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333333"/>
          <w:sz w:val="28"/>
          <w:szCs w:val="28"/>
          <w:rtl w:val="off"/>
          <w:lang w:val="en-US"/>
        </w:rPr>
        <w:t>«Звёздный час» ИГРА ДЛЯ ЗРИТЕЛЕЙ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(команды в это время готовятся к домашнему заданию).</w:t>
      </w:r>
    </w:p>
    <w:p w14:paraId="0000009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Каждый игрок, первый правильно ответивший на вопрос, получает звезду. В конце игры победители получают призы.</w:t>
      </w:r>
    </w:p>
    <w:p w14:paraId="000000A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Как называется книга, герои которой маленькие весёлые человечки? (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Приключения Незнайки и его друзей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)</w:t>
      </w:r>
    </w:p>
    <w:p w14:paraId="000000A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Кто пришёл к Барбосу в гости? (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Бобик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)</w:t>
      </w:r>
    </w:p>
    <w:p w14:paraId="000000A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Как называется город, где жили весёлые коротышки? (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Цветочный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)</w:t>
      </w:r>
    </w:p>
    <w:p w14:paraId="000000A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Кто оказался «живой шляпой»? (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Котёнок Васька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)</w:t>
      </w:r>
    </w:p>
    <w:p w14:paraId="000000A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Как называлась речка, на которой стоял Цветочный город? (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Огурцовой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)</w:t>
      </w:r>
    </w:p>
    <w:p w14:paraId="000000A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Кто из героев Николая Носова варил кашу? (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Мишка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)</w:t>
      </w:r>
    </w:p>
    <w:p w14:paraId="000000A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Кто был главным героем в Цветочном городе? (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Незнайка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)</w:t>
      </w:r>
    </w:p>
    <w:p w14:paraId="000000A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Как звали механиков из Цветочного города? (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Винтик и Шпунтик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).</w:t>
      </w:r>
    </w:p>
    <w:p w14:paraId="000000A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Какое название детской игры является названием книги Н.Носова? (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Прятки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)</w:t>
      </w:r>
    </w:p>
    <w:p w14:paraId="000000A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В каком рассказе Носова Витя все время прятался, а Славик его искал. («Прятки»).</w:t>
      </w:r>
    </w:p>
    <w:p w14:paraId="000000A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Где спрятался Витя в рассказе Носова? (В посудном шкафчике).</w:t>
      </w:r>
    </w:p>
    <w:p w14:paraId="000000A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Мама оставила Мишу дома и за хорошее поведение обещала ему…что? (Леденец).</w:t>
      </w:r>
    </w:p>
    <w:p w14:paraId="000000A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У кого из малышей одежда была похожа на шахматную доску? (У Сиропчика)</w:t>
      </w:r>
    </w:p>
    <w:p w14:paraId="000000A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Что разбил Миша в рассказе «Леденец»? (Сахарницу).</w:t>
      </w:r>
    </w:p>
    <w:p w14:paraId="000000A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Назовите настоящее имя поэта Цветика. (Пудик)?</w:t>
      </w:r>
    </w:p>
    <w:p w14:paraId="000000A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А что случилось с леденцом Миши? (Съел).</w:t>
      </w:r>
    </w:p>
    <w:p w14:paraId="000000B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Как «собирали» грибы и орехи коротышки из Цветочного города? (Пилили пилой).</w:t>
      </w:r>
    </w:p>
    <w:p w14:paraId="000000B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Что Котька сделал с горкой? (Посыпал горку песком)</w:t>
      </w:r>
    </w:p>
    <w:p w14:paraId="000000B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С помощью чего Знайка определял направление, в котором летел шар? (С помощью компаса).</w:t>
      </w:r>
    </w:p>
    <w:p w14:paraId="000000B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Где застрял Вовка в рассказе «Прятки»? (В комоде).</w:t>
      </w:r>
    </w:p>
    <w:p w14:paraId="000000B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Чем стреляло ружьё у охотника Пульки? (Пробками).</w:t>
      </w:r>
    </w:p>
    <w:p w14:paraId="000000B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Чем Вовка и Вадик кидали в «живую» шляпу? (Картошкой).</w:t>
      </w:r>
    </w:p>
    <w:p w14:paraId="000000B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Что выращивали малышки в Цветочном городе? (Арбузы).</w:t>
      </w:r>
    </w:p>
    <w:p w14:paraId="000000B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На чем хотел покататься Котька в рассказе «Горка»? (На коньках).</w:t>
      </w:r>
    </w:p>
    <w:p w14:paraId="000000B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Из чего были сделаны парашюты у малышей, когда они прыгали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br w:type="textWrapping"/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с воздушного шара? (Из одуванчиков).</w:t>
      </w:r>
    </w:p>
    <w:p w14:paraId="000000B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В какую игру играли мальчики в рассказе «Находчивость»? (В прятки).</w:t>
      </w:r>
    </w:p>
    <w:p w14:paraId="000000B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 xml:space="preserve">Как назывался танец, который танцевальный ансамбль показал </w:t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br w:type="textWrapping"/>
      </w: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на балу? (Репка).</w:t>
      </w:r>
    </w:p>
    <w:p w14:paraId="000000B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За что ребята в рассказе «Находчивость» были наказаны и сидели дома? (Разбили сахарницу).</w:t>
      </w:r>
    </w:p>
    <w:p w14:paraId="000000B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Что предложила Синеглазка Незнайке при расставании? (Писать письма).</w:t>
      </w:r>
    </w:p>
    <w:p w14:paraId="000000BD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Как Славик догадался, что Витя спрятался в посудном шкафчике? (Посуда стояла на полу).</w:t>
      </w:r>
    </w:p>
    <w:p w14:paraId="000000BE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Какую песенку сочинил Цветик? (Про кузнечика).</w:t>
      </w:r>
    </w:p>
    <w:p w14:paraId="000000BF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В рассказе «Живая шляпа» кто сидел под шляпой? (Котенок).</w:t>
      </w:r>
    </w:p>
    <w:p w14:paraId="000000C0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Почему город, где жили одни малыши, назывался Змеёвка? (Жители города любили запускать бумажных змеев).</w:t>
      </w:r>
    </w:p>
    <w:p w14:paraId="000000C1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Смог Котька залезть на горку? (Нет).</w:t>
      </w:r>
    </w:p>
    <w:p w14:paraId="000000C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Что не любил Торопыжка в своей одежде? (Пуговицы).</w:t>
      </w:r>
    </w:p>
    <w:p w14:paraId="000000C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Как звали котенка в рассказе «Живая шляпа»? (Васька).</w:t>
      </w:r>
    </w:p>
    <w:p w14:paraId="000000C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На чём работал автомобиль механиков Винтика и Шпунтика? (На газированном сиропе).</w:t>
      </w:r>
    </w:p>
    <w:p w14:paraId="000000C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Котька испортил горку, а что было дальше? (Ребята снова посыпали горку снегом и полили водой).</w:t>
      </w:r>
    </w:p>
    <w:p w14:paraId="000000C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В чьём доме оказался Незнайка после падения воздушного шара? (В доме Синеглазки).</w:t>
      </w:r>
    </w:p>
    <w:p w14:paraId="000000C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Verdana"/>
          <w:color w:val="000000"/>
          <w:sz w:val="20"/>
          <w:lang w:val="en-US"/>
        </w:rPr>
      </w:pPr>
      <w:r>
        <w:rPr>
          <w:rFonts w:ascii="Times New Roman" w:cs="Times New Roman" w:hAnsi="Times New Roman"/>
          <w:color w:val="333333"/>
          <w:sz w:val="28"/>
          <w:szCs w:val="28"/>
          <w:rtl w:val="off"/>
          <w:lang w:val="en-US"/>
        </w:rPr>
        <w:t>С кем пошел гулять Славик в рассказе «Прятки»? (С Бобиком).</w:t>
      </w:r>
    </w:p>
    <w:p w14:paraId="000000C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ffffff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</w:p>
    <w:p w14:paraId="000000C9">
      <w:pPr>
        <w:tabs>
          <w:tab w:val="left" w:leader="none" w:pos="43"/>
        </w:tabs>
        <w:spacing w:after="0" w:line="240"/>
        <w:ind w:right="0"/>
        <w:rPr>
          <w:rFonts w:ascii="Times New Roman" w:cs="Times New Roman" w:hAnsi="Times New Roman"/>
          <w:b/>
          <w:bCs/>
          <w:color w:val="auto"/>
          <w:sz w:val="28"/>
          <w:szCs w:val="28"/>
        </w:rPr>
      </w:pPr>
    </w:p>
    <w:sectPr>
      <w:footnotePr/>
      <w:type w:val="continuous"/>
      <w:pgSz w:w="11906" w:h="16838" w:orient="portrait"/>
      <w:pgMar w:top="714" w:right="880" w:bottom="782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8" w:usb3="00000000" w:csb0="000001ff" w:csb1="00000000"/>
  </w:font>
  <w:font w:name="Calibri">
    <w:panose1 w:val="020f0502020204030204"/>
    <w:charset w:val="00"/>
    <w:family w:val="swiss"/>
    <w:pitch w:val="variable"/>
    <w:sig w:usb0="00000000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Verdana">
    <w:panose1 w:val="020b0604030504040204"/>
    <w:charset w:val="00"/>
    <w:family w:val="roman"/>
    <w:pitch w:val="variable"/>
    <w:sig w:usb0="00000000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/>
  <w:abstractNum w:abstractNumId="1">
    <w:multiLevelType w:val="hybridMultilevel"/>
    <w:lvl w:ilvl="0" w:tentative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3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4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5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  <w:rPr/>
    </w:lvl>
    <w:lvl w:ilvl="1" w:tentative="0">
      <w:start w:val="1"/>
      <w:numFmt w:val="lowerLetter"/>
      <w:isLgl w:val="off"/>
      <w:suff w:val="tab"/>
      <w:lvlText w:val="%2."/>
      <w:lvlJc w:val="left"/>
      <w:pPr>
        <w:ind w:left="1440" w:hanging="360"/>
      </w:pPr>
      <w:rPr/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  <w:rPr/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  <w:rPr/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  <w:rPr/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  <w:rPr/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  <w:rPr/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  <w:rPr/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  <w:rPr/>
    </w:lvl>
  </w:abstractNum>
  <w:abstractNum w:abstractNumId="6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36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36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7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8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36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36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9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10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11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12"/>
  <w:abstractNum w:abstractNumId="13"/>
  <w:abstractNum w:abstractNumId="14"/>
  <w:abstractNum w:abstractNumId="15"/>
  <w:num w:numId="1">
    <w:abstractNumId w:val="0"/>
    <w:lvlOverride w:ilvl="0">
      <w:lvl w:ilvl="0" w:tentative="1">
        <w:numFmt w:val="bullet"/>
        <w:suff w:val="tab"/>
        <w:lvlText w:val="·"/>
        <w:rPr/>
      </w:lvl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9"/>
  </w:num>
  <w:num w:numId="9">
    <w:abstractNumId w:val="10"/>
  </w:num>
  <w:num w:numId="10">
    <w:abstractNumId w:val="11"/>
  </w:num>
  <w:num w:numId="11">
    <w:abstractNumId w:val="12"/>
    <w:lvlOverride w:ilvl="0">
      <w:lvl w:ilvl="0" w:tentative="1">
        <w:numFmt w:val="bullet"/>
        <w:suff w:val="tab"/>
        <w:lvlText w:val="1."/>
        <w:rPr/>
      </w:lvl>
    </w:lvlOverride>
  </w:num>
  <w:num w:numId="12">
    <w:abstractNumId w:val="13"/>
    <w:lvlOverride w:ilvl="0">
      <w:lvl w:ilvl="0" w:tentative="1">
        <w:numFmt w:val="bullet"/>
        <w:suff w:val="tab"/>
        <w:lvlText w:val="1."/>
        <w:rPr/>
      </w:lvl>
    </w:lvlOverride>
  </w:num>
  <w:num w:numId="13">
    <w:abstractNumId w:val="14"/>
    <w:lvlOverride w:ilvl="0">
      <w:lvl w:ilvl="0" w:tentative="1">
        <w:numFmt w:val="bullet"/>
        <w:suff w:val="tab"/>
        <w:lvlText w:val="1."/>
        <w:rPr/>
      </w:lvl>
    </w:lvlOverride>
  </w:num>
  <w:num w:numId="14">
    <w:abstractNumId w:val="15"/>
    <w:lvlOverride w:ilvl="0">
      <w:lvl w:ilvl="0" w:tentative="1">
        <w:numFmt w:val="bullet"/>
        <w:suff w:val="tab"/>
        <w:lvlText w:val="1."/>
        <w:rPr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(Web)">
    <w:name w:val="Normal (Web)"/>
    <w:basedOn w:val="Normal"/>
    <w:uiPriority w:val="99"/>
    <w:unhideWhenUsed w:val="on"/>
    <w:pPr>
      <w:spacing w:before="100" w:after="10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7" Type="http://schemas.openxmlformats.org/officeDocument/2006/relationships/settings" Target="settings.xml"/><Relationship Id="rId8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 Юлия Александровна</dc:creator>
  <cp:lastModifiedBy>Ермакова Юлия Александровна</cp:lastModifiedBy>
</cp:coreProperties>
</file>