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9C" w:rsidRDefault="00B1699C" w:rsidP="00B16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осковская область</w:t>
      </w:r>
    </w:p>
    <w:p w:rsidR="00B1699C" w:rsidRDefault="00B1699C" w:rsidP="00B16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B1699C" w:rsidRPr="00EE5C73" w:rsidRDefault="00B1699C" w:rsidP="00B16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AB8">
        <w:rPr>
          <w:rFonts w:ascii="Times New Roman" w:hAnsi="Times New Roman" w:cs="Times New Roman"/>
          <w:b/>
          <w:bCs/>
          <w:sz w:val="28"/>
          <w:szCs w:val="28"/>
        </w:rPr>
        <w:t>МОУ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Дергаевская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СОШ</w:t>
      </w:r>
      <w:r w:rsidRPr="00EE5C73">
        <w:rPr>
          <w:rFonts w:ascii="Times New Roman" w:hAnsi="Times New Roman" w:cs="Times New Roman"/>
          <w:b/>
          <w:bCs/>
          <w:sz w:val="28"/>
          <w:szCs w:val="28"/>
        </w:rPr>
        <w:t xml:space="preserve"> № 23</w:t>
      </w:r>
    </w:p>
    <w:p w:rsidR="00B1699C" w:rsidRPr="00EE5C73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EE5C73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EE5C73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1699C" w:rsidRPr="00EE5C73" w:rsidTr="008E2169">
        <w:tc>
          <w:tcPr>
            <w:tcW w:w="3285" w:type="dxa"/>
          </w:tcPr>
          <w:p w:rsidR="00B1699C" w:rsidRPr="00EE5C73" w:rsidRDefault="00B1699C" w:rsidP="008E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1699C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1699C" w:rsidRPr="00EE5C73" w:rsidRDefault="00B1699C" w:rsidP="008E2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УВР МОУ «СОШ № 23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Задиранова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2010г.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1699C" w:rsidRPr="00EE5C73" w:rsidRDefault="00B1699C" w:rsidP="008E2169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«СОШ № 23</w:t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Е.В./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 w:rsidRPr="00EE5C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______2010г.</w:t>
            </w:r>
            <w:r w:rsidRPr="00EE5C7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699C" w:rsidRPr="00EE5C73" w:rsidRDefault="00B1699C" w:rsidP="008E2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99C" w:rsidRDefault="00B1699C" w:rsidP="00B169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01D7" w:rsidRDefault="00BB01D7" w:rsidP="00B169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01D7" w:rsidRPr="006F070D" w:rsidRDefault="00BB01D7" w:rsidP="00B169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699C" w:rsidRPr="006F070D" w:rsidRDefault="00B1699C" w:rsidP="00B1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0D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954953" w:rsidRDefault="00B1699C" w:rsidP="00B1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53">
        <w:rPr>
          <w:rFonts w:ascii="Times New Roman" w:hAnsi="Times New Roman" w:cs="Times New Roman"/>
          <w:b/>
          <w:sz w:val="28"/>
          <w:szCs w:val="28"/>
        </w:rPr>
        <w:t>ЕРМАКОВОЙ ЮЛИИ АЛЕКСАНДРОВНА</w:t>
      </w:r>
    </w:p>
    <w:p w:rsidR="00B1699C" w:rsidRPr="006F070D" w:rsidRDefault="00B1699C" w:rsidP="00B16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0D"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B1699C" w:rsidRPr="006F070D" w:rsidRDefault="00B1699C" w:rsidP="00B1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99C" w:rsidRPr="006F070D" w:rsidRDefault="00B1699C" w:rsidP="00B16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74F">
        <w:rPr>
          <w:rFonts w:ascii="Times New Roman" w:hAnsi="Times New Roman" w:cs="Times New Roman"/>
          <w:sz w:val="28"/>
          <w:szCs w:val="28"/>
        </w:rPr>
        <w:t xml:space="preserve">по </w:t>
      </w:r>
      <w:r w:rsidRPr="00954953"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="00BB01D7">
        <w:rPr>
          <w:rFonts w:ascii="Times New Roman" w:hAnsi="Times New Roman" w:cs="Times New Roman"/>
          <w:b/>
          <w:sz w:val="28"/>
          <w:szCs w:val="28"/>
        </w:rPr>
        <w:t>,</w:t>
      </w:r>
      <w:r w:rsidRPr="00954953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95495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1699C" w:rsidRPr="006F070D" w:rsidRDefault="00B1699C" w:rsidP="00B16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0D"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6F070D"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B1699C" w:rsidRPr="006F070D" w:rsidRDefault="00B1699C" w:rsidP="00B1699C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6F070D">
        <w:rPr>
          <w:rFonts w:ascii="Times New Roman" w:hAnsi="Times New Roman" w:cs="Times New Roman"/>
          <w:sz w:val="28"/>
          <w:szCs w:val="28"/>
        </w:rPr>
        <w:t>протокол № ___________</w:t>
      </w:r>
      <w:r w:rsidRPr="006F07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070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1699C" w:rsidRPr="006F070D" w:rsidRDefault="00B1699C" w:rsidP="00B1699C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 w:rsidRPr="006F070D">
        <w:rPr>
          <w:rFonts w:ascii="Times New Roman" w:hAnsi="Times New Roman" w:cs="Times New Roman"/>
          <w:sz w:val="28"/>
          <w:szCs w:val="28"/>
        </w:rPr>
        <w:t>«____» ______</w:t>
      </w:r>
      <w:r w:rsidRPr="006F070D">
        <w:rPr>
          <w:rFonts w:ascii="Times New Roman" w:hAnsi="Times New Roman" w:cs="Times New Roman"/>
          <w:sz w:val="28"/>
          <w:szCs w:val="28"/>
        </w:rPr>
        <w:tab/>
        <w:t>200 __г.</w:t>
      </w:r>
    </w:p>
    <w:p w:rsidR="00B1699C" w:rsidRPr="006F070D" w:rsidRDefault="00B1699C" w:rsidP="00B1699C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Default="00B1699C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1D7" w:rsidRPr="006F070D" w:rsidRDefault="00BB01D7" w:rsidP="00B16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99C" w:rsidRPr="006F070D" w:rsidRDefault="00B1699C" w:rsidP="00B1699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0D">
        <w:rPr>
          <w:rFonts w:ascii="Times New Roman" w:hAnsi="Times New Roman" w:cs="Times New Roman"/>
          <w:b/>
          <w:sz w:val="28"/>
          <w:szCs w:val="28"/>
        </w:rPr>
        <w:t>2010 - 2011 учебный год</w:t>
      </w:r>
    </w:p>
    <w:p w:rsidR="00B1699C" w:rsidRDefault="00B1699C" w:rsidP="00B1699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1699C" w:rsidRPr="006716CE" w:rsidRDefault="00B1699C" w:rsidP="00B1699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B1699C" w:rsidRPr="006716CE" w:rsidRDefault="00B1699C" w:rsidP="00B1699C">
      <w:pPr>
        <w:pStyle w:val="2"/>
        <w:ind w:left="360" w:firstLine="720"/>
        <w:rPr>
          <w:bCs/>
          <w:sz w:val="24"/>
        </w:rPr>
      </w:pPr>
      <w:proofErr w:type="gramStart"/>
      <w:r w:rsidRPr="006716CE">
        <w:rPr>
          <w:bCs/>
          <w:sz w:val="24"/>
        </w:rPr>
        <w:t xml:space="preserve"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и авторской  программы «Изобразительное искусство. 1-4 классы» (Изобразительное искусство. 1 </w:t>
      </w:r>
      <w:proofErr w:type="spellStart"/>
      <w:r w:rsidRPr="006716CE">
        <w:rPr>
          <w:bCs/>
          <w:sz w:val="24"/>
        </w:rPr>
        <w:t>кл</w:t>
      </w:r>
      <w:proofErr w:type="spellEnd"/>
      <w:r w:rsidRPr="006716CE">
        <w:rPr>
          <w:bCs/>
          <w:sz w:val="24"/>
        </w:rPr>
        <w:t>.: книга для учителя / В. С. Кузин. – 2-е изд., стереотип.</w:t>
      </w:r>
      <w:proofErr w:type="gramEnd"/>
      <w:r w:rsidRPr="006716CE">
        <w:rPr>
          <w:bCs/>
          <w:sz w:val="24"/>
        </w:rPr>
        <w:t xml:space="preserve"> – </w:t>
      </w:r>
      <w:proofErr w:type="gramStart"/>
      <w:r w:rsidRPr="006716CE">
        <w:rPr>
          <w:bCs/>
          <w:sz w:val="24"/>
        </w:rPr>
        <w:t>М.: Дрофа, 2005.).</w:t>
      </w:r>
      <w:proofErr w:type="gramEnd"/>
    </w:p>
    <w:p w:rsidR="00B1699C" w:rsidRPr="006716CE" w:rsidRDefault="00B1699C" w:rsidP="00B1699C">
      <w:pPr>
        <w:pStyle w:val="2"/>
        <w:ind w:left="360" w:firstLine="720"/>
        <w:rPr>
          <w:bCs/>
          <w:sz w:val="24"/>
        </w:rPr>
      </w:pPr>
      <w:r w:rsidRPr="006716CE">
        <w:rPr>
          <w:bCs/>
          <w:sz w:val="24"/>
        </w:rPr>
        <w:tab/>
        <w:t xml:space="preserve">Программа рассчитана на 33 ч. в год (1 час в неделю). Программой предусмотрено проведение: практических работ - 29; обобщающих работ (уроки контроля)- 4. </w:t>
      </w:r>
    </w:p>
    <w:p w:rsidR="00B1699C" w:rsidRPr="006716CE" w:rsidRDefault="00B1699C" w:rsidP="00B1699C">
      <w:pPr>
        <w:pStyle w:val="2"/>
        <w:ind w:left="360" w:firstLine="720"/>
        <w:rPr>
          <w:bCs/>
          <w:sz w:val="24"/>
        </w:rPr>
      </w:pPr>
      <w:r w:rsidRPr="006716CE">
        <w:rPr>
          <w:bCs/>
          <w:sz w:val="24"/>
        </w:rPr>
        <w:t xml:space="preserve">В рабочей программе 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6716CE">
        <w:rPr>
          <w:bCs/>
          <w:sz w:val="24"/>
        </w:rPr>
        <w:t>общеучебных</w:t>
      </w:r>
      <w:proofErr w:type="spellEnd"/>
      <w:r w:rsidRPr="006716CE">
        <w:rPr>
          <w:bCs/>
          <w:sz w:val="24"/>
        </w:rPr>
        <w:t xml:space="preserve"> умений и навыков, универсальных способов деятельности и ключевых компетенций. </w:t>
      </w:r>
    </w:p>
    <w:p w:rsidR="00B1699C" w:rsidRPr="006716CE" w:rsidRDefault="00B1699C" w:rsidP="00B1699C">
      <w:pPr>
        <w:pStyle w:val="2"/>
        <w:ind w:left="360" w:firstLine="720"/>
        <w:rPr>
          <w:bCs/>
          <w:sz w:val="24"/>
        </w:rPr>
      </w:pPr>
      <w:r w:rsidRPr="006716CE">
        <w:rPr>
          <w:bCs/>
          <w:sz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716CE">
        <w:rPr>
          <w:bCs/>
          <w:sz w:val="24"/>
        </w:rPr>
        <w:t>внутрипредметных</w:t>
      </w:r>
      <w:proofErr w:type="spellEnd"/>
      <w:r w:rsidRPr="006716CE">
        <w:rPr>
          <w:bCs/>
          <w:sz w:val="24"/>
        </w:rPr>
        <w:t xml:space="preserve"> связей, а также с возрастными особенностями развития учащихся.</w:t>
      </w:r>
    </w:p>
    <w:p w:rsidR="00B1699C" w:rsidRPr="006716CE" w:rsidRDefault="00B1699C" w:rsidP="00B1699C">
      <w:pPr>
        <w:pStyle w:val="2"/>
        <w:ind w:left="360" w:firstLine="720"/>
        <w:rPr>
          <w:bCs/>
          <w:sz w:val="24"/>
        </w:rPr>
      </w:pPr>
      <w:r w:rsidRPr="006716CE">
        <w:rPr>
          <w:bCs/>
          <w:sz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B1699C" w:rsidRPr="006716CE" w:rsidRDefault="00B1699C" w:rsidP="00B1699C">
      <w:pPr>
        <w:pStyle w:val="2"/>
        <w:ind w:left="360" w:firstLine="720"/>
        <w:rPr>
          <w:bCs/>
          <w:sz w:val="24"/>
        </w:rPr>
      </w:pPr>
      <w:r w:rsidRPr="006716CE">
        <w:rPr>
          <w:b/>
          <w:bCs/>
          <w:sz w:val="24"/>
        </w:rPr>
        <w:t xml:space="preserve">Цель: </w:t>
      </w:r>
      <w:r w:rsidRPr="006716CE">
        <w:rPr>
          <w:bCs/>
          <w:sz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B1699C" w:rsidRPr="006716CE" w:rsidRDefault="00B1699C" w:rsidP="00B1699C">
      <w:pPr>
        <w:pStyle w:val="2"/>
        <w:ind w:left="360" w:firstLine="720"/>
        <w:rPr>
          <w:b/>
          <w:bCs/>
          <w:sz w:val="24"/>
        </w:rPr>
      </w:pPr>
      <w:r w:rsidRPr="006716CE">
        <w:rPr>
          <w:bCs/>
          <w:sz w:val="24"/>
        </w:rPr>
        <w:t xml:space="preserve">Изучение изобразительного искусства на ступени начального общего образования направлено на достижение следующих </w:t>
      </w:r>
      <w:r w:rsidRPr="006716CE">
        <w:rPr>
          <w:b/>
          <w:bCs/>
          <w:sz w:val="24"/>
        </w:rPr>
        <w:t>задач:</w:t>
      </w:r>
    </w:p>
    <w:p w:rsidR="00B1699C" w:rsidRPr="006716CE" w:rsidRDefault="00B1699C" w:rsidP="00B1699C">
      <w:pPr>
        <w:pStyle w:val="2"/>
        <w:numPr>
          <w:ilvl w:val="0"/>
          <w:numId w:val="1"/>
        </w:numPr>
        <w:tabs>
          <w:tab w:val="clear" w:pos="1212"/>
          <w:tab w:val="num" w:pos="851"/>
        </w:tabs>
        <w:ind w:left="709"/>
        <w:rPr>
          <w:bCs/>
          <w:sz w:val="24"/>
        </w:rPr>
      </w:pPr>
      <w:r w:rsidRPr="006716CE">
        <w:rPr>
          <w:b/>
          <w:bCs/>
          <w:sz w:val="24"/>
        </w:rPr>
        <w:t xml:space="preserve">развитие </w:t>
      </w:r>
      <w:r w:rsidRPr="006716CE">
        <w:rPr>
          <w:bCs/>
          <w:sz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B1699C" w:rsidRPr="006716CE" w:rsidRDefault="00B1699C" w:rsidP="00B1699C">
      <w:pPr>
        <w:pStyle w:val="2"/>
        <w:numPr>
          <w:ilvl w:val="0"/>
          <w:numId w:val="1"/>
        </w:numPr>
        <w:tabs>
          <w:tab w:val="clear" w:pos="1212"/>
          <w:tab w:val="num" w:pos="851"/>
        </w:tabs>
        <w:ind w:left="709"/>
        <w:rPr>
          <w:bCs/>
          <w:sz w:val="24"/>
        </w:rPr>
      </w:pPr>
      <w:r w:rsidRPr="006716CE">
        <w:rPr>
          <w:bCs/>
          <w:sz w:val="24"/>
        </w:rPr>
        <w:t xml:space="preserve">способствовать </w:t>
      </w:r>
      <w:r w:rsidRPr="006716CE">
        <w:rPr>
          <w:b/>
          <w:bCs/>
          <w:sz w:val="24"/>
        </w:rPr>
        <w:t>освоению</w:t>
      </w:r>
      <w:r w:rsidRPr="006716CE">
        <w:rPr>
          <w:bCs/>
          <w:sz w:val="24"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B1699C" w:rsidRPr="006716CE" w:rsidRDefault="00B1699C" w:rsidP="00B1699C">
      <w:pPr>
        <w:pStyle w:val="2"/>
        <w:numPr>
          <w:ilvl w:val="0"/>
          <w:numId w:val="1"/>
        </w:numPr>
        <w:tabs>
          <w:tab w:val="clear" w:pos="1212"/>
          <w:tab w:val="num" w:pos="851"/>
        </w:tabs>
        <w:ind w:left="709"/>
        <w:rPr>
          <w:bCs/>
          <w:sz w:val="24"/>
        </w:rPr>
      </w:pPr>
      <w:r w:rsidRPr="006716CE">
        <w:rPr>
          <w:bCs/>
          <w:sz w:val="24"/>
        </w:rPr>
        <w:t xml:space="preserve">способствовать </w:t>
      </w:r>
      <w:r w:rsidRPr="006716CE">
        <w:rPr>
          <w:b/>
          <w:bCs/>
          <w:sz w:val="24"/>
        </w:rPr>
        <w:t>овладению</w:t>
      </w:r>
      <w:r w:rsidRPr="006716CE">
        <w:rPr>
          <w:bCs/>
          <w:sz w:val="24"/>
        </w:rPr>
        <w:t xml:space="preserve"> учащимися умениями, навыками, способами художественной деятельности;</w:t>
      </w:r>
    </w:p>
    <w:p w:rsidR="00B1699C" w:rsidRPr="006716CE" w:rsidRDefault="00B1699C" w:rsidP="00B1699C">
      <w:pPr>
        <w:pStyle w:val="2"/>
        <w:numPr>
          <w:ilvl w:val="0"/>
          <w:numId w:val="1"/>
        </w:numPr>
        <w:tabs>
          <w:tab w:val="clear" w:pos="1212"/>
          <w:tab w:val="num" w:pos="851"/>
        </w:tabs>
        <w:ind w:left="709"/>
        <w:rPr>
          <w:bCs/>
          <w:sz w:val="24"/>
        </w:rPr>
      </w:pPr>
      <w:r w:rsidRPr="006716CE">
        <w:rPr>
          <w:b/>
          <w:bCs/>
          <w:sz w:val="24"/>
        </w:rPr>
        <w:t>воспитание</w:t>
      </w:r>
      <w:r w:rsidRPr="006716CE">
        <w:rPr>
          <w:bCs/>
          <w:sz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B1699C" w:rsidRPr="006716CE" w:rsidRDefault="00B1699C" w:rsidP="00B1699C">
      <w:pPr>
        <w:pStyle w:val="2"/>
        <w:rPr>
          <w:bCs/>
          <w:sz w:val="24"/>
        </w:rPr>
      </w:pPr>
      <w:r w:rsidRPr="006716CE">
        <w:rPr>
          <w:bCs/>
          <w:sz w:val="24"/>
        </w:rPr>
        <w:t>Рабочей программой по изобразительному искусству в 1 классе предусмотрены три основных вида  художественной деятельности.</w:t>
      </w:r>
    </w:p>
    <w:p w:rsidR="00B1699C" w:rsidRPr="006716CE" w:rsidRDefault="00B1699C" w:rsidP="00B1699C">
      <w:pPr>
        <w:pStyle w:val="2"/>
        <w:rPr>
          <w:bCs/>
          <w:sz w:val="24"/>
        </w:rPr>
      </w:pPr>
      <w:r w:rsidRPr="006716CE">
        <w:rPr>
          <w:bCs/>
          <w:sz w:val="24"/>
        </w:rPr>
        <w:t xml:space="preserve">Основными направлениями в художественной деятельности являются: </w:t>
      </w:r>
    </w:p>
    <w:p w:rsidR="00B1699C" w:rsidRPr="006716CE" w:rsidRDefault="00B1699C" w:rsidP="00B1699C">
      <w:pPr>
        <w:pStyle w:val="2"/>
        <w:numPr>
          <w:ilvl w:val="0"/>
          <w:numId w:val="2"/>
        </w:numPr>
        <w:tabs>
          <w:tab w:val="clear" w:pos="1726"/>
          <w:tab w:val="num" w:pos="993"/>
        </w:tabs>
        <w:ind w:left="567" w:hanging="141"/>
        <w:rPr>
          <w:bCs/>
          <w:sz w:val="24"/>
        </w:rPr>
      </w:pPr>
      <w:r w:rsidRPr="006716CE">
        <w:rPr>
          <w:bCs/>
          <w:sz w:val="24"/>
          <w:u w:val="single"/>
        </w:rPr>
        <w:t>Изобразительная деятельность</w:t>
      </w:r>
      <w:r w:rsidRPr="006716CE">
        <w:rPr>
          <w:bCs/>
          <w:sz w:val="24"/>
        </w:rPr>
        <w:t xml:space="preserve"> (рисование с натуры и рисование на темы – живопись, графика, скульптура) – 19 часов</w:t>
      </w:r>
    </w:p>
    <w:p w:rsidR="00B1699C" w:rsidRPr="006716CE" w:rsidRDefault="00B1699C" w:rsidP="00B1699C">
      <w:pPr>
        <w:pStyle w:val="2"/>
        <w:numPr>
          <w:ilvl w:val="0"/>
          <w:numId w:val="2"/>
        </w:numPr>
        <w:tabs>
          <w:tab w:val="clear" w:pos="1726"/>
          <w:tab w:val="num" w:pos="993"/>
        </w:tabs>
        <w:ind w:left="567" w:hanging="141"/>
        <w:rPr>
          <w:bCs/>
          <w:sz w:val="24"/>
        </w:rPr>
      </w:pPr>
      <w:r w:rsidRPr="006716CE">
        <w:rPr>
          <w:bCs/>
          <w:sz w:val="24"/>
          <w:u w:val="single"/>
        </w:rPr>
        <w:t>Декоративн</w:t>
      </w:r>
      <w:proofErr w:type="gramStart"/>
      <w:r w:rsidRPr="006716CE">
        <w:rPr>
          <w:bCs/>
          <w:sz w:val="24"/>
          <w:u w:val="single"/>
        </w:rPr>
        <w:t>о-</w:t>
      </w:r>
      <w:proofErr w:type="gramEnd"/>
      <w:r w:rsidRPr="006716CE">
        <w:rPr>
          <w:bCs/>
          <w:sz w:val="24"/>
          <w:u w:val="single"/>
        </w:rPr>
        <w:t xml:space="preserve"> прикладная деятельность</w:t>
      </w:r>
      <w:r w:rsidRPr="006716CE">
        <w:rPr>
          <w:bCs/>
          <w:sz w:val="24"/>
        </w:rPr>
        <w:t xml:space="preserve">  (декоративная работа – орнаменты, росписи, эскизы оформления изделий и дизайн) – 9 часов</w:t>
      </w:r>
    </w:p>
    <w:p w:rsidR="00B1699C" w:rsidRPr="006716CE" w:rsidRDefault="00B1699C" w:rsidP="00B1699C">
      <w:pPr>
        <w:pStyle w:val="2"/>
        <w:numPr>
          <w:ilvl w:val="0"/>
          <w:numId w:val="2"/>
        </w:numPr>
        <w:tabs>
          <w:tab w:val="clear" w:pos="1726"/>
          <w:tab w:val="num" w:pos="993"/>
        </w:tabs>
        <w:ind w:left="567" w:hanging="141"/>
        <w:rPr>
          <w:bCs/>
          <w:sz w:val="24"/>
        </w:rPr>
      </w:pPr>
      <w:r w:rsidRPr="006716CE">
        <w:rPr>
          <w:bCs/>
          <w:sz w:val="24"/>
          <w:u w:val="single"/>
        </w:rPr>
        <w:t>Художественно-конструктивная деятельность</w:t>
      </w:r>
      <w:r w:rsidRPr="006716CE">
        <w:rPr>
          <w:bCs/>
          <w:sz w:val="24"/>
        </w:rPr>
        <w:t xml:space="preserve">  (</w:t>
      </w:r>
      <w:proofErr w:type="spellStart"/>
      <w:r w:rsidRPr="006716CE">
        <w:rPr>
          <w:bCs/>
          <w:sz w:val="24"/>
        </w:rPr>
        <w:t>бумагопластика</w:t>
      </w:r>
      <w:proofErr w:type="spellEnd"/>
      <w:r w:rsidRPr="006716CE">
        <w:rPr>
          <w:bCs/>
          <w:sz w:val="24"/>
        </w:rPr>
        <w:t>, лепка, архитектура) – 5 часов.</w:t>
      </w:r>
    </w:p>
    <w:p w:rsidR="00B1699C" w:rsidRPr="006716CE" w:rsidRDefault="00B1699C" w:rsidP="00B1699C">
      <w:pPr>
        <w:pStyle w:val="2"/>
        <w:rPr>
          <w:bCs/>
          <w:sz w:val="24"/>
        </w:rPr>
      </w:pPr>
      <w:r w:rsidRPr="006716CE">
        <w:rPr>
          <w:bCs/>
          <w:sz w:val="24"/>
        </w:rPr>
        <w:lastRenderedPageBreak/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:rsidR="00B1699C" w:rsidRPr="006716CE" w:rsidRDefault="00B1699C" w:rsidP="00B1699C">
      <w:pPr>
        <w:pStyle w:val="a3"/>
        <w:overflowPunct/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6716CE">
        <w:rPr>
          <w:sz w:val="24"/>
          <w:szCs w:val="24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B1699C" w:rsidRPr="006716CE" w:rsidRDefault="00B1699C" w:rsidP="00B1699C">
      <w:pPr>
        <w:pStyle w:val="a3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  <w:r w:rsidRPr="006716CE">
        <w:rPr>
          <w:b/>
          <w:sz w:val="24"/>
          <w:szCs w:val="24"/>
        </w:rPr>
        <w:t>Особенности организации  художественной деятельности по направлениям  по предмету изобразительное искусство</w:t>
      </w:r>
    </w:p>
    <w:p w:rsidR="00B1699C" w:rsidRPr="006716CE" w:rsidRDefault="00B1699C" w:rsidP="00B16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b/>
          <w:sz w:val="24"/>
          <w:szCs w:val="24"/>
        </w:rPr>
        <w:t xml:space="preserve">Изобразительная деятельность </w:t>
      </w:r>
      <w:r w:rsidRPr="006716CE">
        <w:rPr>
          <w:rFonts w:ascii="Times New Roman" w:hAnsi="Times New Roman" w:cs="Times New Roman"/>
          <w:sz w:val="24"/>
          <w:szCs w:val="24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 xml:space="preserve"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6716C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716CE"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b/>
          <w:sz w:val="24"/>
          <w:szCs w:val="24"/>
        </w:rPr>
        <w:t>Декоративно-прикладная деятельность</w:t>
      </w:r>
      <w:r w:rsidRPr="006716CE">
        <w:rPr>
          <w:rFonts w:ascii="Times New Roman" w:hAnsi="Times New Roman" w:cs="Times New Roman"/>
          <w:sz w:val="24"/>
          <w:szCs w:val="24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CE">
        <w:rPr>
          <w:rFonts w:ascii="Times New Roman" w:hAnsi="Times New Roman" w:cs="Times New Roman"/>
          <w:sz w:val="24"/>
          <w:szCs w:val="24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B1699C" w:rsidRPr="006716CE" w:rsidRDefault="00B1699C" w:rsidP="00B1699C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6716CE">
        <w:rPr>
          <w:b/>
          <w:sz w:val="24"/>
          <w:szCs w:val="24"/>
        </w:rPr>
        <w:t xml:space="preserve">Художественно-конструктивная деятельность </w:t>
      </w:r>
      <w:r w:rsidRPr="006716CE">
        <w:rPr>
          <w:sz w:val="24"/>
          <w:szCs w:val="24"/>
        </w:rPr>
        <w:t>(</w:t>
      </w:r>
      <w:proofErr w:type="spellStart"/>
      <w:r w:rsidRPr="006716CE">
        <w:rPr>
          <w:sz w:val="24"/>
          <w:szCs w:val="24"/>
        </w:rPr>
        <w:t>бумагопластика</w:t>
      </w:r>
      <w:proofErr w:type="spellEnd"/>
      <w:r w:rsidRPr="006716CE">
        <w:rPr>
          <w:sz w:val="24"/>
          <w:szCs w:val="24"/>
        </w:rPr>
        <w:t xml:space="preserve">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  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lastRenderedPageBreak/>
        <w:t xml:space="preserve"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6716CE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6716CE"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CE">
        <w:rPr>
          <w:rFonts w:ascii="Times New Roman" w:hAnsi="Times New Roman" w:cs="Times New Roman"/>
          <w:sz w:val="24"/>
          <w:szCs w:val="24"/>
        </w:rPr>
        <w:t xml:space="preserve">Блоки объединяют конкретные темы уроков, учебных заданий независимо от вида занятий (рисование с натуры, на тему, лепка, беседа по картинам художников, </w:t>
      </w:r>
      <w:proofErr w:type="spellStart"/>
      <w:r w:rsidRPr="006716CE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6716CE">
        <w:rPr>
          <w:rFonts w:ascii="Times New Roman" w:hAnsi="Times New Roman" w:cs="Times New Roman"/>
          <w:sz w:val="24"/>
          <w:szCs w:val="24"/>
        </w:rPr>
        <w:t xml:space="preserve">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6716C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716CE"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</w:t>
      </w:r>
      <w:proofErr w:type="gramEnd"/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основы  изобразительной грамоты. </w:t>
      </w:r>
    </w:p>
    <w:p w:rsidR="00B1699C" w:rsidRPr="006716CE" w:rsidRDefault="00B1699C" w:rsidP="00B16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>В первом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B1699C" w:rsidRPr="006716CE" w:rsidRDefault="00B1699C" w:rsidP="00B169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716CE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занятий:</w:t>
      </w:r>
    </w:p>
    <w:p w:rsidR="00B1699C" w:rsidRPr="006716CE" w:rsidRDefault="00B1699C" w:rsidP="00B169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 xml:space="preserve">Программа разработана для проведения 33 урока в течение учебного года (1 часа в неделю). </w:t>
      </w:r>
    </w:p>
    <w:p w:rsidR="00B1699C" w:rsidRPr="006716CE" w:rsidRDefault="00B1699C" w:rsidP="00B1699C">
      <w:pPr>
        <w:spacing w:after="0" w:line="240" w:lineRule="auto"/>
        <w:rPr>
          <w:sz w:val="24"/>
          <w:szCs w:val="24"/>
        </w:rPr>
      </w:pPr>
    </w:p>
    <w:p w:rsidR="00B1699C" w:rsidRPr="006716CE" w:rsidRDefault="00B1699C" w:rsidP="00B1699C">
      <w:pPr>
        <w:spacing w:after="0" w:line="240" w:lineRule="auto"/>
        <w:rPr>
          <w:sz w:val="24"/>
          <w:szCs w:val="24"/>
        </w:rPr>
      </w:pPr>
      <w:r w:rsidRPr="006716CE">
        <w:rPr>
          <w:rFonts w:ascii="Times New Roman" w:hAnsi="Times New Roman" w:cs="Times New Roman"/>
          <w:sz w:val="24"/>
          <w:szCs w:val="24"/>
        </w:rPr>
        <w:t>1 четверть (</w:t>
      </w:r>
      <w:r w:rsidR="001F4C16" w:rsidRPr="006716CE">
        <w:rPr>
          <w:rFonts w:ascii="Times New Roman" w:hAnsi="Times New Roman" w:cs="Times New Roman"/>
          <w:sz w:val="24"/>
          <w:szCs w:val="24"/>
        </w:rPr>
        <w:t>9</w:t>
      </w:r>
      <w:r w:rsidRPr="006716CE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B1699C" w:rsidRPr="006716CE" w:rsidRDefault="00B1699C" w:rsidP="00B1699C">
      <w:pPr>
        <w:spacing w:after="0" w:line="240" w:lineRule="auto"/>
        <w:rPr>
          <w:sz w:val="24"/>
          <w:szCs w:val="24"/>
        </w:rPr>
      </w:pPr>
      <w:r w:rsidRPr="006716CE">
        <w:rPr>
          <w:rFonts w:ascii="Times New Roman" w:hAnsi="Times New Roman" w:cs="Times New Roman"/>
          <w:bCs/>
          <w:sz w:val="24"/>
          <w:szCs w:val="24"/>
        </w:rPr>
        <w:t>2 четверть (</w:t>
      </w:r>
      <w:r w:rsidR="001F4C16" w:rsidRPr="006716CE">
        <w:rPr>
          <w:rFonts w:ascii="Times New Roman" w:hAnsi="Times New Roman" w:cs="Times New Roman"/>
          <w:bCs/>
          <w:sz w:val="24"/>
          <w:szCs w:val="24"/>
        </w:rPr>
        <w:t>7</w:t>
      </w:r>
      <w:r w:rsidRPr="006716CE">
        <w:rPr>
          <w:rFonts w:ascii="Times New Roman" w:hAnsi="Times New Roman" w:cs="Times New Roman"/>
          <w:bCs/>
          <w:sz w:val="24"/>
          <w:szCs w:val="24"/>
        </w:rPr>
        <w:t xml:space="preserve"> ч.)</w:t>
      </w:r>
    </w:p>
    <w:p w:rsidR="00B1699C" w:rsidRPr="006716CE" w:rsidRDefault="00B1699C" w:rsidP="00B1699C">
      <w:pPr>
        <w:spacing w:after="0" w:line="240" w:lineRule="auto"/>
        <w:rPr>
          <w:sz w:val="24"/>
          <w:szCs w:val="24"/>
        </w:rPr>
      </w:pPr>
      <w:r w:rsidRPr="006716CE">
        <w:rPr>
          <w:rFonts w:ascii="Times New Roman" w:hAnsi="Times New Roman" w:cs="Times New Roman"/>
          <w:bCs/>
          <w:sz w:val="24"/>
          <w:szCs w:val="24"/>
        </w:rPr>
        <w:t>3 четверть  (</w:t>
      </w:r>
      <w:r w:rsidR="001F4C16" w:rsidRPr="006716CE">
        <w:rPr>
          <w:rFonts w:ascii="Times New Roman" w:hAnsi="Times New Roman" w:cs="Times New Roman"/>
          <w:bCs/>
          <w:sz w:val="24"/>
          <w:szCs w:val="24"/>
        </w:rPr>
        <w:t>9</w:t>
      </w:r>
      <w:r w:rsidRPr="006716CE">
        <w:rPr>
          <w:rFonts w:ascii="Times New Roman" w:hAnsi="Times New Roman" w:cs="Times New Roman"/>
          <w:bCs/>
          <w:sz w:val="24"/>
          <w:szCs w:val="24"/>
        </w:rPr>
        <w:t xml:space="preserve"> ч.)</w:t>
      </w:r>
    </w:p>
    <w:p w:rsidR="00B1699C" w:rsidRPr="006716CE" w:rsidRDefault="00B1699C" w:rsidP="00B1699C">
      <w:pPr>
        <w:spacing w:after="0" w:line="240" w:lineRule="auto"/>
        <w:rPr>
          <w:sz w:val="24"/>
          <w:szCs w:val="24"/>
        </w:rPr>
      </w:pPr>
      <w:r w:rsidRPr="006716CE">
        <w:rPr>
          <w:rFonts w:ascii="Times New Roman" w:hAnsi="Times New Roman" w:cs="Times New Roman"/>
          <w:bCs/>
          <w:sz w:val="24"/>
          <w:szCs w:val="24"/>
        </w:rPr>
        <w:t>4 четверть (</w:t>
      </w:r>
      <w:r w:rsidR="001F4C16" w:rsidRPr="006716CE">
        <w:rPr>
          <w:rFonts w:ascii="Times New Roman" w:hAnsi="Times New Roman" w:cs="Times New Roman"/>
          <w:bCs/>
          <w:sz w:val="24"/>
          <w:szCs w:val="24"/>
        </w:rPr>
        <w:t>8</w:t>
      </w:r>
      <w:r w:rsidRPr="006716CE">
        <w:rPr>
          <w:rFonts w:ascii="Times New Roman" w:hAnsi="Times New Roman" w:cs="Times New Roman"/>
          <w:bCs/>
          <w:sz w:val="24"/>
          <w:szCs w:val="24"/>
        </w:rPr>
        <w:t xml:space="preserve"> ч.)</w:t>
      </w:r>
    </w:p>
    <w:p w:rsidR="00FB5007" w:rsidRDefault="00FB5007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D97CA3" w:rsidRPr="00E054AE" w:rsidRDefault="00D97CA3" w:rsidP="00D97CA3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lastRenderedPageBreak/>
        <w:t>ИЗОБРАЗИТЕЛЬНОЕ ИСКУССТВО</w:t>
      </w:r>
    </w:p>
    <w:p w:rsidR="00D97CA3" w:rsidRDefault="00D97CA3" w:rsidP="00D97CA3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развёрнутое календарно-Тематическое планирование</w:t>
      </w:r>
    </w:p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1985"/>
        <w:gridCol w:w="21"/>
      </w:tblGrid>
      <w:tr w:rsidR="00886392" w:rsidRPr="00886392" w:rsidTr="001F4C16">
        <w:trPr>
          <w:trHeight w:val="300"/>
        </w:trPr>
        <w:tc>
          <w:tcPr>
            <w:tcW w:w="817" w:type="dxa"/>
          </w:tcPr>
          <w:p w:rsidR="00886392" w:rsidRPr="00886392" w:rsidRDefault="00886392" w:rsidP="001F4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886392" w:rsidRPr="00886392" w:rsidRDefault="001F4C16" w:rsidP="001F4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  <w:r w:rsidR="00886392"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06" w:type="dxa"/>
            <w:gridSpan w:val="2"/>
          </w:tcPr>
          <w:p w:rsidR="00886392" w:rsidRPr="00886392" w:rsidRDefault="001F4C16" w:rsidP="001F4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86392" w:rsidRPr="00886392" w:rsidTr="001F4C16">
        <w:trPr>
          <w:trHeight w:val="280"/>
        </w:trPr>
        <w:tc>
          <w:tcPr>
            <w:tcW w:w="6629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Рисуем осень – 9 часов.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392" w:rsidRPr="00886392" w:rsidTr="001F4C16">
        <w:trPr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Волшебный мир красок.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trHeight w:val="30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Форма и цвет предметов.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с натуры фруктов.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trHeight w:val="335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овощей.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trHeight w:val="30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с натуры. Осенние листья.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trHeight w:val="103"/>
        </w:trPr>
        <w:tc>
          <w:tcPr>
            <w:tcW w:w="817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6-7.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«Осенний пейзаж».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trHeight w:val="250"/>
        </w:trPr>
        <w:tc>
          <w:tcPr>
            <w:tcW w:w="817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Аппликация осень.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trHeight w:val="253"/>
        </w:trPr>
        <w:tc>
          <w:tcPr>
            <w:tcW w:w="817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Лепка овощей и фруктов.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blPrEx>
          <w:tblLook w:val="04A0" w:firstRow="1" w:lastRow="0" w:firstColumn="1" w:lastColumn="0" w:noHBand="0" w:noVBand="1"/>
        </w:tblPrEx>
        <w:tc>
          <w:tcPr>
            <w:tcW w:w="6629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Иллюстрирование.</w:t>
            </w:r>
            <w:r w:rsidR="001F4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- 7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392" w:rsidRPr="00886392" w:rsidTr="001F4C1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886392" w:rsidRPr="001F4C16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или по памяти рыб.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886392" w:rsidRPr="001F4C16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или по памяти птиц.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886392" w:rsidRPr="001F4C16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16">
              <w:rPr>
                <w:rFonts w:ascii="Times New Roman" w:hAnsi="Times New Roman" w:cs="Times New Roman"/>
                <w:b/>
                <w:sz w:val="24"/>
                <w:szCs w:val="24"/>
              </w:rPr>
              <w:t>3-4.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Иллюстрирование «Моя любимая сказка».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886392" w:rsidRPr="001F4C16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1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с натуры. Ёлочная игрушка.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886392" w:rsidRPr="001F4C16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16">
              <w:rPr>
                <w:rFonts w:ascii="Times New Roman" w:hAnsi="Times New Roman" w:cs="Times New Roman"/>
                <w:b/>
                <w:sz w:val="24"/>
                <w:szCs w:val="24"/>
              </w:rPr>
              <w:t>6-7.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«Новогодний праздник».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trHeight w:val="280"/>
        </w:trPr>
        <w:tc>
          <w:tcPr>
            <w:tcW w:w="6629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 – 9 часов.</w:t>
            </w:r>
          </w:p>
        </w:tc>
        <w:tc>
          <w:tcPr>
            <w:tcW w:w="2006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817" w:type="dxa"/>
          </w:tcPr>
          <w:p w:rsidR="00886392" w:rsidRPr="00404FF6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 в полосе».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300"/>
        </w:trPr>
        <w:tc>
          <w:tcPr>
            <w:tcW w:w="817" w:type="dxa"/>
          </w:tcPr>
          <w:p w:rsidR="00886392" w:rsidRPr="00404FF6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«Элементы цветочного узора Городца».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«Растительный орнамент в полосе».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«Растительный орнамент в круге».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или по представлению игрушечных зверей.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любимая мама».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</w:t>
            </w:r>
            <w:proofErr w:type="spellStart"/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Дымковкая</w:t>
            </w:r>
            <w:proofErr w:type="spellEnd"/>
            <w:r w:rsidRPr="00886392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Аппликация «Геометрический орнамент в квадрате».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6629" w:type="dxa"/>
            <w:gridSpan w:val="2"/>
          </w:tcPr>
          <w:p w:rsidR="00886392" w:rsidRPr="00886392" w:rsidRDefault="00886392" w:rsidP="0088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b/>
                <w:sz w:val="24"/>
                <w:szCs w:val="24"/>
              </w:rPr>
              <w:t>Рисуем весну - 8часов.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28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«Весна пришла».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30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«Весна пришла».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30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или по памяти. Весенний цветок.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30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«День Победы».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30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«День Победы».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30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«Лето».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30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«Лето».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92" w:rsidRPr="00886392" w:rsidTr="001F4C16">
        <w:trPr>
          <w:gridAfter w:val="1"/>
          <w:wAfter w:w="21" w:type="dxa"/>
          <w:trHeight w:val="300"/>
        </w:trPr>
        <w:tc>
          <w:tcPr>
            <w:tcW w:w="817" w:type="dxa"/>
          </w:tcPr>
          <w:p w:rsidR="00886392" w:rsidRPr="00886392" w:rsidRDefault="00404FF6" w:rsidP="00404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392">
              <w:rPr>
                <w:rFonts w:ascii="Times New Roman" w:hAnsi="Times New Roman" w:cs="Times New Roman"/>
                <w:sz w:val="24"/>
                <w:szCs w:val="24"/>
              </w:rPr>
              <w:t>Урок-обобщение. Этот удивительный и неповторимый мир живописи.</w:t>
            </w:r>
          </w:p>
        </w:tc>
        <w:tc>
          <w:tcPr>
            <w:tcW w:w="1985" w:type="dxa"/>
          </w:tcPr>
          <w:p w:rsidR="00886392" w:rsidRPr="00886392" w:rsidRDefault="00886392" w:rsidP="0088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40A99" w:rsidRDefault="00E40A99" w:rsidP="00B1699C">
      <w:pPr>
        <w:spacing w:after="0" w:line="240" w:lineRule="auto"/>
        <w:rPr>
          <w:rFonts w:ascii="Times New Roman" w:hAnsi="Times New Roman" w:cs="Times New Roman"/>
        </w:rPr>
      </w:pPr>
    </w:p>
    <w:p w:rsidR="001F4C16" w:rsidRDefault="001F4C16" w:rsidP="00B1699C">
      <w:pPr>
        <w:spacing w:after="0" w:line="240" w:lineRule="auto"/>
        <w:rPr>
          <w:rFonts w:ascii="Times New Roman" w:hAnsi="Times New Roman" w:cs="Times New Roman"/>
        </w:rPr>
      </w:pPr>
    </w:p>
    <w:p w:rsidR="001F4C16" w:rsidRDefault="001F4C16" w:rsidP="00B1699C">
      <w:pPr>
        <w:spacing w:after="0" w:line="240" w:lineRule="auto"/>
        <w:rPr>
          <w:rFonts w:ascii="Times New Roman" w:hAnsi="Times New Roman" w:cs="Times New Roman"/>
        </w:rPr>
      </w:pPr>
    </w:p>
    <w:p w:rsidR="001F4C16" w:rsidRDefault="001F4C16" w:rsidP="00B1699C">
      <w:pPr>
        <w:spacing w:after="0" w:line="240" w:lineRule="auto"/>
        <w:rPr>
          <w:rFonts w:ascii="Times New Roman" w:hAnsi="Times New Roman" w:cs="Times New Roman"/>
        </w:rPr>
      </w:pPr>
    </w:p>
    <w:p w:rsidR="001F4C16" w:rsidRDefault="001F4C16" w:rsidP="00B1699C">
      <w:pPr>
        <w:spacing w:after="0" w:line="240" w:lineRule="auto"/>
        <w:rPr>
          <w:rFonts w:ascii="Times New Roman" w:hAnsi="Times New Roman" w:cs="Times New Roman"/>
        </w:rPr>
      </w:pPr>
    </w:p>
    <w:p w:rsidR="001F4C16" w:rsidRPr="001F4C16" w:rsidRDefault="001F4C16" w:rsidP="001F4C16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C16">
        <w:rPr>
          <w:rFonts w:ascii="Times New Roman" w:hAnsi="Times New Roman" w:cs="Times New Roman"/>
          <w:b/>
          <w:i/>
          <w:sz w:val="28"/>
          <w:szCs w:val="28"/>
        </w:rPr>
        <w:t>Содержание тем учебного курса.</w:t>
      </w:r>
    </w:p>
    <w:p w:rsidR="001F4C16" w:rsidRPr="001F4C16" w:rsidRDefault="001F4C16" w:rsidP="001F4C16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C16">
        <w:rPr>
          <w:rFonts w:ascii="Times New Roman" w:hAnsi="Times New Roman" w:cs="Times New Roman"/>
          <w:bCs/>
          <w:sz w:val="24"/>
          <w:szCs w:val="24"/>
        </w:rPr>
        <w:t>Рисуем осень  - 9 ч.</w:t>
      </w:r>
    </w:p>
    <w:p w:rsidR="001F4C16" w:rsidRPr="001F4C16" w:rsidRDefault="001F4C16" w:rsidP="001F4C16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C16">
        <w:rPr>
          <w:rFonts w:ascii="Times New Roman" w:hAnsi="Times New Roman" w:cs="Times New Roman"/>
          <w:bCs/>
          <w:sz w:val="24"/>
          <w:szCs w:val="24"/>
        </w:rPr>
        <w:lastRenderedPageBreak/>
        <w:t>Иллюстрирование. – 7 ч.</w:t>
      </w:r>
    </w:p>
    <w:p w:rsidR="001F4C16" w:rsidRPr="001F4C16" w:rsidRDefault="001F4C16" w:rsidP="001F4C16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C16">
        <w:rPr>
          <w:rFonts w:ascii="Times New Roman" w:hAnsi="Times New Roman" w:cs="Times New Roman"/>
          <w:bCs/>
          <w:sz w:val="24"/>
          <w:szCs w:val="24"/>
        </w:rPr>
        <w:t xml:space="preserve">Декоративное рисование – 9 ч. </w:t>
      </w:r>
    </w:p>
    <w:p w:rsidR="001F4C16" w:rsidRPr="001F4C16" w:rsidRDefault="001F4C16" w:rsidP="001F4C16">
      <w:pPr>
        <w:pStyle w:val="a9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F4C16">
        <w:rPr>
          <w:rFonts w:ascii="Times New Roman" w:hAnsi="Times New Roman" w:cs="Times New Roman"/>
          <w:bCs/>
          <w:sz w:val="24"/>
          <w:szCs w:val="24"/>
        </w:rPr>
        <w:t>Рисуем весну – 8 ч.</w:t>
      </w:r>
    </w:p>
    <w:p w:rsidR="001F4C16" w:rsidRPr="001F4C16" w:rsidRDefault="001F4C16" w:rsidP="001F4C16">
      <w:pPr>
        <w:spacing w:after="0" w:line="240" w:lineRule="auto"/>
        <w:ind w:left="1080"/>
        <w:rPr>
          <w:sz w:val="28"/>
          <w:szCs w:val="28"/>
        </w:rPr>
      </w:pP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1F4C16">
        <w:rPr>
          <w:rStyle w:val="FontStyle43"/>
          <w:b/>
          <w:i/>
          <w:sz w:val="28"/>
          <w:szCs w:val="28"/>
        </w:rPr>
        <w:t>Требования к уровню подготовки учащихся, обучающихся по данной программе.</w:t>
      </w:r>
    </w:p>
    <w:p w:rsidR="001F4C16" w:rsidRPr="001F4C16" w:rsidRDefault="001F4C16" w:rsidP="001F4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данном разделе и содержат три компонента: </w:t>
      </w:r>
      <w:r w:rsidRPr="001F4C16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  <w:r w:rsidRPr="001F4C16">
        <w:rPr>
          <w:rFonts w:ascii="Times New Roman" w:hAnsi="Times New Roman" w:cs="Times New Roman"/>
          <w:sz w:val="24"/>
          <w:szCs w:val="24"/>
        </w:rPr>
        <w:t xml:space="preserve"> – перечень необходимых для усвоения каждым учащимся знаний; </w:t>
      </w:r>
      <w:r w:rsidRPr="001F4C16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1F4C16">
        <w:rPr>
          <w:rFonts w:ascii="Times New Roman" w:hAnsi="Times New Roman" w:cs="Times New Roman"/>
          <w:sz w:val="24"/>
          <w:szCs w:val="24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1F4C1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F4C16">
        <w:rPr>
          <w:rFonts w:ascii="Times New Roman" w:hAnsi="Times New Roman" w:cs="Times New Roman"/>
          <w:sz w:val="24"/>
          <w:szCs w:val="24"/>
        </w:rPr>
        <w:t xml:space="preserve"> деятельности – </w:t>
      </w:r>
      <w:r w:rsidRPr="001F4C16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1F4C16">
        <w:rPr>
          <w:rFonts w:ascii="Times New Roman" w:hAnsi="Times New Roman" w:cs="Times New Roman"/>
          <w:sz w:val="24"/>
          <w:szCs w:val="24"/>
        </w:rPr>
        <w:t>.</w:t>
      </w:r>
    </w:p>
    <w:p w:rsidR="001F4C16" w:rsidRPr="001F4C16" w:rsidRDefault="001F4C16" w:rsidP="001F4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1F4C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4C16"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1F4C16" w:rsidRPr="001F4C16" w:rsidRDefault="001F4C16" w:rsidP="001F4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ученик 1 класса к концу учебного года должен</w:t>
      </w:r>
    </w:p>
    <w:p w:rsidR="001F4C16" w:rsidRPr="001F4C16" w:rsidRDefault="001F4C16" w:rsidP="001F4C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1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1F4C16" w:rsidRPr="001F4C16" w:rsidRDefault="001F4C16" w:rsidP="001F4C16">
      <w:pPr>
        <w:numPr>
          <w:ilvl w:val="0"/>
          <w:numId w:val="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C16">
        <w:rPr>
          <w:rFonts w:ascii="Times New Roman" w:hAnsi="Times New Roman" w:cs="Times New Roman"/>
          <w:sz w:val="24"/>
          <w:szCs w:val="24"/>
        </w:rPr>
        <w:t>о деятельности художника 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1F4C16" w:rsidRPr="001F4C16" w:rsidRDefault="001F4C16" w:rsidP="001F4C16">
      <w:pPr>
        <w:numPr>
          <w:ilvl w:val="0"/>
          <w:numId w:val="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основные жанры (натюрморт, пейзаж, анималистический жанр, портрет) и виды произведений (живопись, графика, скульптура, декоративн</w:t>
      </w:r>
      <w:proofErr w:type="gramStart"/>
      <w:r w:rsidRPr="001F4C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4C16">
        <w:rPr>
          <w:rFonts w:ascii="Times New Roman" w:hAnsi="Times New Roman" w:cs="Times New Roman"/>
          <w:sz w:val="24"/>
          <w:szCs w:val="24"/>
        </w:rPr>
        <w:t xml:space="preserve"> прикладное искусство и архитектура) изобразительного искусства;</w:t>
      </w:r>
    </w:p>
    <w:p w:rsidR="001F4C16" w:rsidRPr="001F4C16" w:rsidRDefault="001F4C16" w:rsidP="001F4C16">
      <w:pPr>
        <w:numPr>
          <w:ilvl w:val="0"/>
          <w:numId w:val="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известные центры народных художественных ремесел России (Хохлома, Городец, дымковская игрушка);</w:t>
      </w:r>
    </w:p>
    <w:p w:rsidR="001F4C16" w:rsidRPr="001F4C16" w:rsidRDefault="001F4C16" w:rsidP="001F4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16">
        <w:rPr>
          <w:rFonts w:ascii="Times New Roman" w:hAnsi="Times New Roman" w:cs="Times New Roman"/>
          <w:b/>
          <w:sz w:val="24"/>
          <w:szCs w:val="24"/>
        </w:rPr>
        <w:t xml:space="preserve"> уметь</w:t>
      </w:r>
    </w:p>
    <w:p w:rsidR="001F4C16" w:rsidRPr="001F4C16" w:rsidRDefault="001F4C16" w:rsidP="001F4C1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C16">
        <w:rPr>
          <w:rFonts w:ascii="Times New Roman" w:hAnsi="Times New Roman" w:cs="Times New Roman"/>
          <w:sz w:val="24"/>
          <w:szCs w:val="24"/>
        </w:rPr>
        <w:t>различать основные (красный, синий, желтый) и составные (оранжевый, зеленый, фиолетовый, коричневый) цвета;</w:t>
      </w:r>
      <w:proofErr w:type="gramEnd"/>
    </w:p>
    <w:p w:rsidR="001F4C16" w:rsidRPr="001F4C16" w:rsidRDefault="001F4C16" w:rsidP="001F4C1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C16">
        <w:rPr>
          <w:rFonts w:ascii="Times New Roman" w:hAnsi="Times New Roman" w:cs="Times New Roman"/>
          <w:sz w:val="24"/>
          <w:szCs w:val="24"/>
        </w:rPr>
        <w:t>различать теплые (красный, желтый, оранжевый) и холодные (синий, голубой, фиолетовый) цвета;</w:t>
      </w:r>
      <w:proofErr w:type="gramEnd"/>
    </w:p>
    <w:p w:rsidR="001F4C16" w:rsidRPr="001F4C16" w:rsidRDefault="001F4C16" w:rsidP="001F4C1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1F4C16" w:rsidRPr="001F4C16" w:rsidRDefault="001F4C16" w:rsidP="001F4C1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1F4C16" w:rsidRPr="001F4C16" w:rsidRDefault="001F4C16" w:rsidP="001F4C1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C16">
        <w:rPr>
          <w:rFonts w:ascii="Times New Roman" w:hAnsi="Times New Roman" w:cs="Times New Roman"/>
          <w:sz w:val="24"/>
          <w:szCs w:val="24"/>
        </w:rPr>
        <w:t>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1F4C16" w:rsidRPr="001F4C16" w:rsidRDefault="001F4C16" w:rsidP="001F4C1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работах: иллюстрациях к произведениям литературы и музыки;</w:t>
      </w:r>
    </w:p>
    <w:p w:rsidR="001F4C16" w:rsidRPr="001F4C16" w:rsidRDefault="001F4C16" w:rsidP="001F4C1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пользоваться простейшими приемами лепки (пластилин, глина);</w:t>
      </w:r>
    </w:p>
    <w:p w:rsidR="001F4C16" w:rsidRPr="001F4C16" w:rsidRDefault="001F4C16" w:rsidP="001F4C1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lastRenderedPageBreak/>
        <w:t>выполнять простейшие композиции из бумаги и бросового материала;</w:t>
      </w:r>
    </w:p>
    <w:p w:rsidR="001F4C16" w:rsidRPr="001F4C16" w:rsidRDefault="001F4C16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1F4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C1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F4C16">
        <w:rPr>
          <w:rFonts w:ascii="Times New Roman" w:hAnsi="Times New Roman" w:cs="Times New Roman"/>
          <w:sz w:val="24"/>
          <w:szCs w:val="24"/>
        </w:rPr>
        <w:t>:</w:t>
      </w:r>
    </w:p>
    <w:p w:rsidR="001F4C16" w:rsidRPr="001F4C16" w:rsidRDefault="001F4C16" w:rsidP="001F4C1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деятельности;</w:t>
      </w:r>
    </w:p>
    <w:p w:rsidR="001F4C16" w:rsidRPr="001F4C16" w:rsidRDefault="001F4C16" w:rsidP="001F4C1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1F4C16" w:rsidRPr="001F4C16" w:rsidRDefault="001F4C16" w:rsidP="001F4C1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1F4C16" w:rsidRPr="001F4C16" w:rsidRDefault="001F4C16" w:rsidP="001F4C1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C16"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1F4C16" w:rsidRPr="001F4C16" w:rsidRDefault="001F4C16" w:rsidP="001F4C16">
      <w:pPr>
        <w:spacing w:after="0" w:line="240" w:lineRule="auto"/>
        <w:rPr>
          <w:sz w:val="28"/>
          <w:szCs w:val="28"/>
        </w:rPr>
      </w:pP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jc w:val="center"/>
        <w:rPr>
          <w:rStyle w:val="FontStyle43"/>
          <w:b/>
          <w:i/>
          <w:sz w:val="28"/>
          <w:szCs w:val="28"/>
        </w:rPr>
      </w:pPr>
      <w:r w:rsidRPr="001F4C16">
        <w:rPr>
          <w:rStyle w:val="FontStyle43"/>
          <w:b/>
          <w:i/>
          <w:sz w:val="28"/>
          <w:szCs w:val="28"/>
        </w:rPr>
        <w:t>Перечень литературы и средств обучения</w:t>
      </w:r>
    </w:p>
    <w:p w:rsidR="001F4C16" w:rsidRPr="00CE4565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jc w:val="center"/>
        <w:rPr>
          <w:rStyle w:val="FontStyle43"/>
          <w:b/>
          <w:i/>
          <w:sz w:val="28"/>
          <w:szCs w:val="28"/>
        </w:rPr>
      </w:pP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jc w:val="center"/>
        <w:rPr>
          <w:rStyle w:val="FontStyle43"/>
          <w:b/>
          <w:i/>
          <w:sz w:val="24"/>
          <w:szCs w:val="24"/>
        </w:rPr>
      </w:pPr>
      <w:r w:rsidRPr="001F4C16">
        <w:rPr>
          <w:rStyle w:val="FontStyle43"/>
          <w:b/>
          <w:i/>
          <w:sz w:val="24"/>
          <w:szCs w:val="24"/>
        </w:rPr>
        <w:t>ЛИТЕРАТУРА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jc w:val="center"/>
        <w:rPr>
          <w:rStyle w:val="FontStyle43"/>
          <w:b/>
          <w:i/>
          <w:sz w:val="24"/>
          <w:szCs w:val="24"/>
        </w:rPr>
      </w:pP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rStyle w:val="FontStyle43"/>
          <w:sz w:val="24"/>
          <w:szCs w:val="24"/>
        </w:rPr>
      </w:pPr>
      <w:r w:rsidRPr="001F4C16">
        <w:rPr>
          <w:rStyle w:val="FontStyle43"/>
          <w:sz w:val="24"/>
          <w:szCs w:val="24"/>
        </w:rPr>
        <w:t>Учебно-методическое обеспечение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rStyle w:val="FontStyle43"/>
          <w:sz w:val="24"/>
          <w:szCs w:val="24"/>
        </w:rPr>
      </w:pPr>
      <w:r w:rsidRPr="001F4C16">
        <w:rPr>
          <w:rStyle w:val="FontStyle43"/>
          <w:sz w:val="24"/>
          <w:szCs w:val="24"/>
        </w:rPr>
        <w:t>Федеральный компонент государственного стандарта общего образования</w:t>
      </w:r>
    </w:p>
    <w:p w:rsidR="001F4C16" w:rsidRPr="001F4C16" w:rsidRDefault="001F4C16" w:rsidP="001F4C16">
      <w:pPr>
        <w:pStyle w:val="Style4"/>
        <w:widowControl/>
        <w:tabs>
          <w:tab w:val="left" w:pos="1134"/>
          <w:tab w:val="num" w:pos="2268"/>
        </w:tabs>
        <w:spacing w:line="240" w:lineRule="auto"/>
        <w:ind w:left="720"/>
        <w:rPr>
          <w:rStyle w:val="FontStyle43"/>
          <w:sz w:val="24"/>
          <w:szCs w:val="24"/>
        </w:rPr>
      </w:pPr>
      <w:r w:rsidRPr="001F4C16">
        <w:rPr>
          <w:rStyle w:val="FontStyle43"/>
          <w:sz w:val="24"/>
          <w:szCs w:val="24"/>
        </w:rPr>
        <w:t xml:space="preserve">Примерные программы по учебным предметам федерального базисного учебного плана.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  <w:i/>
        </w:rPr>
      </w:pPr>
      <w:r w:rsidRPr="001F4C16">
        <w:rPr>
          <w:bCs/>
          <w:i/>
        </w:rPr>
        <w:t>I. Основная литература: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1.Кузин В.С. Изобразительное искусство. 1 </w:t>
      </w:r>
      <w:proofErr w:type="spellStart"/>
      <w:r w:rsidRPr="001F4C16">
        <w:rPr>
          <w:bCs/>
        </w:rPr>
        <w:t>кл</w:t>
      </w:r>
      <w:proofErr w:type="spellEnd"/>
      <w:r w:rsidRPr="001F4C16">
        <w:rPr>
          <w:bCs/>
        </w:rPr>
        <w:t xml:space="preserve">.: учеб. Для </w:t>
      </w:r>
      <w:proofErr w:type="spellStart"/>
      <w:r w:rsidRPr="001F4C16">
        <w:rPr>
          <w:bCs/>
        </w:rPr>
        <w:t>общеобразоват</w:t>
      </w:r>
      <w:proofErr w:type="spellEnd"/>
      <w:r w:rsidRPr="001F4C16">
        <w:rPr>
          <w:bCs/>
        </w:rPr>
        <w:t xml:space="preserve">. </w:t>
      </w:r>
      <w:proofErr w:type="spellStart"/>
      <w:r w:rsidRPr="001F4C16">
        <w:rPr>
          <w:bCs/>
        </w:rPr>
        <w:t>учрж</w:t>
      </w:r>
      <w:proofErr w:type="spellEnd"/>
      <w:r w:rsidRPr="001F4C16">
        <w:rPr>
          <w:bCs/>
        </w:rPr>
        <w:t xml:space="preserve">./ </w:t>
      </w:r>
      <w:proofErr w:type="spellStart"/>
      <w:r w:rsidRPr="001F4C16">
        <w:rPr>
          <w:bCs/>
        </w:rPr>
        <w:t>В.С.Кузина</w:t>
      </w:r>
      <w:proofErr w:type="spellEnd"/>
      <w:r w:rsidRPr="001F4C16">
        <w:rPr>
          <w:bCs/>
        </w:rPr>
        <w:t>, Э.И.Кубышкина.-7-е изд.- М.: Дрофа, 2008.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2.Изобразительное искусство.1 </w:t>
      </w:r>
      <w:proofErr w:type="spellStart"/>
      <w:r w:rsidRPr="001F4C16">
        <w:rPr>
          <w:bCs/>
        </w:rPr>
        <w:t>кл</w:t>
      </w:r>
      <w:proofErr w:type="spellEnd"/>
      <w:r w:rsidRPr="001F4C16">
        <w:rPr>
          <w:bCs/>
        </w:rPr>
        <w:t xml:space="preserve">.: рабочая тетрадь/ Кузин В.С., </w:t>
      </w:r>
      <w:proofErr w:type="spellStart"/>
      <w:r w:rsidRPr="001F4C16">
        <w:rPr>
          <w:bCs/>
        </w:rPr>
        <w:t>Кубышкина</w:t>
      </w:r>
      <w:proofErr w:type="spellEnd"/>
      <w:r w:rsidRPr="001F4C16">
        <w:rPr>
          <w:bCs/>
        </w:rPr>
        <w:t xml:space="preserve"> Э.И. -М.: Дрофа, 2008.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3.Кузин В. С. Изобразительное искусство: рабочая тетрадь. 1 </w:t>
      </w:r>
      <w:proofErr w:type="spellStart"/>
      <w:r w:rsidRPr="001F4C16">
        <w:rPr>
          <w:bCs/>
        </w:rPr>
        <w:t>кл</w:t>
      </w:r>
      <w:proofErr w:type="spellEnd"/>
      <w:r w:rsidRPr="001F4C16">
        <w:rPr>
          <w:bCs/>
        </w:rPr>
        <w:t xml:space="preserve">. – 5-е изд., стереотип. - М.: Дрофа, 2006. – 63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  <w:i/>
        </w:rPr>
      </w:pPr>
      <w:r w:rsidRPr="001F4C16">
        <w:rPr>
          <w:bCs/>
          <w:i/>
        </w:rPr>
        <w:t xml:space="preserve">II. Дополнительная литература: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1.О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 03.2004 № 1089. - на сайте </w:t>
      </w:r>
      <w:proofErr w:type="spellStart"/>
      <w:r w:rsidRPr="001F4C16">
        <w:rPr>
          <w:bCs/>
        </w:rPr>
        <w:t>www</w:t>
      </w:r>
      <w:proofErr w:type="spellEnd"/>
      <w:r w:rsidRPr="001F4C16">
        <w:rPr>
          <w:bCs/>
        </w:rPr>
        <w:t xml:space="preserve"> . </w:t>
      </w:r>
      <w:proofErr w:type="spellStart"/>
      <w:r w:rsidRPr="001F4C16">
        <w:rPr>
          <w:bCs/>
        </w:rPr>
        <w:t>ed</w:t>
      </w:r>
      <w:proofErr w:type="spellEnd"/>
      <w:r w:rsidRPr="001F4C16">
        <w:rPr>
          <w:bCs/>
        </w:rPr>
        <w:t xml:space="preserve"> . </w:t>
      </w:r>
      <w:proofErr w:type="spellStart"/>
      <w:r w:rsidRPr="001F4C16">
        <w:rPr>
          <w:bCs/>
        </w:rPr>
        <w:t>gov</w:t>
      </w:r>
      <w:proofErr w:type="spellEnd"/>
      <w:r w:rsidRPr="001F4C16">
        <w:rPr>
          <w:bCs/>
        </w:rPr>
        <w:t xml:space="preserve"> . </w:t>
      </w:r>
      <w:proofErr w:type="spellStart"/>
      <w:r w:rsidRPr="001F4C16">
        <w:rPr>
          <w:bCs/>
        </w:rPr>
        <w:t>ru</w:t>
      </w:r>
      <w:proofErr w:type="spellEnd"/>
      <w:r w:rsidRPr="001F4C16">
        <w:rPr>
          <w:bCs/>
        </w:rPr>
        <w:t xml:space="preserve"> 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>2.Программно-методические материалы. Изобразительное искусство. Начальная школа</w:t>
      </w:r>
      <w:proofErr w:type="gramStart"/>
      <w:r w:rsidRPr="001F4C16">
        <w:rPr>
          <w:bCs/>
        </w:rPr>
        <w:t>/ С</w:t>
      </w:r>
      <w:proofErr w:type="gramEnd"/>
      <w:r w:rsidRPr="001F4C16">
        <w:rPr>
          <w:bCs/>
        </w:rPr>
        <w:t xml:space="preserve">ост. В. С. Кузин, В. И. Сиротин. – М.: Дрофа, 1999. – 224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3.Абрамова М. А. Беседы и дидактические игры на уроках по изобразительному искусству: 1-4 </w:t>
      </w:r>
      <w:proofErr w:type="spellStart"/>
      <w:r w:rsidRPr="001F4C16">
        <w:rPr>
          <w:bCs/>
        </w:rPr>
        <w:t>кл</w:t>
      </w:r>
      <w:proofErr w:type="spellEnd"/>
      <w:r w:rsidRPr="001F4C16">
        <w:rPr>
          <w:bCs/>
        </w:rPr>
        <w:t xml:space="preserve">. – М.: </w:t>
      </w:r>
      <w:proofErr w:type="spellStart"/>
      <w:r w:rsidRPr="001F4C16">
        <w:rPr>
          <w:bCs/>
        </w:rPr>
        <w:t>Гуманит</w:t>
      </w:r>
      <w:proofErr w:type="spellEnd"/>
      <w:r w:rsidRPr="001F4C16">
        <w:rPr>
          <w:bCs/>
        </w:rPr>
        <w:t xml:space="preserve">. изд. центр ВЛАДОС, 2002. – 128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4.Доля С. И. Изобразительное искусство. 4 класс: поурочные планы по учебнику В. С. 5.Кузина, Э. И. </w:t>
      </w:r>
      <w:proofErr w:type="spellStart"/>
      <w:r w:rsidRPr="001F4C16">
        <w:rPr>
          <w:bCs/>
        </w:rPr>
        <w:t>Кубышкиной</w:t>
      </w:r>
      <w:proofErr w:type="spellEnd"/>
      <w:r w:rsidRPr="001F4C16">
        <w:rPr>
          <w:bCs/>
        </w:rPr>
        <w:t xml:space="preserve">. – Волгоград: Учитель, 2007. – 94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5.Дроздова С. Б. Изобразительное искусство. 4 класс: поурочные планы по учебнику В. С. Кузина, Э. И. </w:t>
      </w:r>
      <w:proofErr w:type="spellStart"/>
      <w:r w:rsidRPr="001F4C16">
        <w:rPr>
          <w:bCs/>
        </w:rPr>
        <w:t>Кубышкиной</w:t>
      </w:r>
      <w:proofErr w:type="spellEnd"/>
      <w:r w:rsidRPr="001F4C16">
        <w:rPr>
          <w:bCs/>
        </w:rPr>
        <w:t xml:space="preserve"> «Изобразительное искусство в начальной школе. 3-4 классы» в 2 частях. Часть 1. – Волгоград: Учитель - АСТ, 2004. – 96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6.Дроздова С. Б. Изобразительное искусство. 2 класс: поурочные планы по учебникам Е. И. </w:t>
      </w:r>
      <w:proofErr w:type="spellStart"/>
      <w:r w:rsidRPr="001F4C16">
        <w:rPr>
          <w:bCs/>
        </w:rPr>
        <w:t>Коротеевой</w:t>
      </w:r>
      <w:proofErr w:type="spellEnd"/>
      <w:r w:rsidRPr="001F4C16">
        <w:rPr>
          <w:bCs/>
        </w:rPr>
        <w:t xml:space="preserve">, Н. А. Горяевой под ред. Б. М. </w:t>
      </w:r>
      <w:proofErr w:type="spellStart"/>
      <w:r w:rsidRPr="001F4C16">
        <w:rPr>
          <w:bCs/>
        </w:rPr>
        <w:t>Неменского</w:t>
      </w:r>
      <w:proofErr w:type="spellEnd"/>
      <w:r w:rsidRPr="001F4C16">
        <w:rPr>
          <w:bCs/>
        </w:rPr>
        <w:t>. – Волгоград: Учитель, 2008. – 171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7.Дроздова С. Б. Изобразительное искусство. 3 класс: поурочные планы по учебникам Н. А. Горяевой, Л. А. </w:t>
      </w:r>
      <w:proofErr w:type="spellStart"/>
      <w:r w:rsidRPr="001F4C16">
        <w:rPr>
          <w:bCs/>
        </w:rPr>
        <w:t>Неменской</w:t>
      </w:r>
      <w:proofErr w:type="spellEnd"/>
      <w:r w:rsidRPr="001F4C16">
        <w:rPr>
          <w:bCs/>
        </w:rPr>
        <w:t xml:space="preserve">, А. С. </w:t>
      </w:r>
      <w:proofErr w:type="gramStart"/>
      <w:r w:rsidRPr="001F4C16">
        <w:rPr>
          <w:bCs/>
        </w:rPr>
        <w:t>Питерских</w:t>
      </w:r>
      <w:proofErr w:type="gramEnd"/>
      <w:r w:rsidRPr="001F4C16">
        <w:rPr>
          <w:bCs/>
        </w:rPr>
        <w:t xml:space="preserve"> под ред. Б. М. </w:t>
      </w:r>
      <w:proofErr w:type="spellStart"/>
      <w:r w:rsidRPr="001F4C16">
        <w:rPr>
          <w:bCs/>
        </w:rPr>
        <w:t>Неменского</w:t>
      </w:r>
      <w:proofErr w:type="spellEnd"/>
      <w:r w:rsidRPr="001F4C16">
        <w:rPr>
          <w:bCs/>
        </w:rPr>
        <w:t xml:space="preserve">. – Волгоград: Учитель, 2007. – 207 </w:t>
      </w:r>
      <w:proofErr w:type="gramStart"/>
      <w:r w:rsidRPr="001F4C16">
        <w:rPr>
          <w:bCs/>
        </w:rPr>
        <w:t>с</w:t>
      </w:r>
      <w:proofErr w:type="gramEnd"/>
      <w:r w:rsidRPr="001F4C16">
        <w:rPr>
          <w:bCs/>
        </w:rPr>
        <w:t xml:space="preserve">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8.Зеленина Е. Л. Играем, познаем, рисуем: Кн. для учителей и родителей. – М.: Просвещение, 1996. – 64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9.Коньшева Н. М. Лепка в начальных классах: Кн. для учителей. – М.: Просвещение, 1985. – 75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10.Лободина Н. В. Изобразительное искусство. 4 класс: поурочные планы по программе Б. М. </w:t>
      </w:r>
      <w:proofErr w:type="spellStart"/>
      <w:r w:rsidRPr="001F4C16">
        <w:rPr>
          <w:bCs/>
        </w:rPr>
        <w:t>Неменского</w:t>
      </w:r>
      <w:proofErr w:type="spellEnd"/>
      <w:r w:rsidRPr="001F4C16">
        <w:rPr>
          <w:bCs/>
        </w:rPr>
        <w:t xml:space="preserve">. – Волгоград: Учитель, 2007. – 251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lastRenderedPageBreak/>
        <w:t xml:space="preserve">11.Марысаев В. Учебное пособие по изобразительному искусству для начальной школы. – М.: Аквариум, 1998. – 54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12.Неменский Б. М., </w:t>
      </w:r>
      <w:proofErr w:type="spellStart"/>
      <w:r w:rsidRPr="001F4C16">
        <w:rPr>
          <w:bCs/>
        </w:rPr>
        <w:t>Неменская</w:t>
      </w:r>
      <w:proofErr w:type="spellEnd"/>
      <w:r w:rsidRPr="001F4C16">
        <w:rPr>
          <w:bCs/>
        </w:rPr>
        <w:t xml:space="preserve"> Л. А., </w:t>
      </w:r>
      <w:proofErr w:type="spellStart"/>
      <w:r w:rsidRPr="001F4C16">
        <w:rPr>
          <w:bCs/>
        </w:rPr>
        <w:t>Коротеева</w:t>
      </w:r>
      <w:proofErr w:type="spellEnd"/>
      <w:r w:rsidRPr="001F4C16">
        <w:rPr>
          <w:bCs/>
        </w:rPr>
        <w:t xml:space="preserve"> Е. И. Изобразительное искусство: 1-4 </w:t>
      </w:r>
      <w:proofErr w:type="spellStart"/>
      <w:r w:rsidRPr="001F4C16">
        <w:rPr>
          <w:bCs/>
        </w:rPr>
        <w:t>кл</w:t>
      </w:r>
      <w:proofErr w:type="spellEnd"/>
      <w:r w:rsidRPr="001F4C16">
        <w:rPr>
          <w:bCs/>
        </w:rPr>
        <w:t xml:space="preserve">.: методическое пособие. – 3-е изд. – М.: Просвещение, 2008. – 191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13.Павлова О. В. Изобразительное искусство в начальной школе: обучение приемам художественно-творческой деятельности. – Волгоград: Учитель, 2008. – 139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14.Павлова О. В. Изобразительное искусство. 1 класс: поурочные планы по учебнику В. С. Кузина, Э. И. </w:t>
      </w:r>
      <w:proofErr w:type="spellStart"/>
      <w:r w:rsidRPr="001F4C16">
        <w:rPr>
          <w:bCs/>
        </w:rPr>
        <w:t>Кубышкиной</w:t>
      </w:r>
      <w:proofErr w:type="spellEnd"/>
      <w:r w:rsidRPr="001F4C16">
        <w:rPr>
          <w:bCs/>
        </w:rPr>
        <w:t xml:space="preserve">. – Волгоград: Учитель, 2007. – 175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15.Порте П. Учимся рисовать человека / Пер. с фр. Э. А. Болдиной. – М.: ООО «Мир книги», 2005.- 123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16.Порте П. Учимся рисовать окружающий мир / Пер. с фр. Э. А. Болдиной. – М.: ООО «Мир книги», 2005. – 124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>17.Порте П. Учимся рисовать диких животных / Пер. с фр. Э. А. Болдиной. – М.: ООО «Мир книги», 2005. – 122 с.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18.Порте П. Учимся рисовать от А </w:t>
      </w:r>
      <w:proofErr w:type="gramStart"/>
      <w:r w:rsidRPr="001F4C16">
        <w:rPr>
          <w:bCs/>
        </w:rPr>
        <w:t>до</w:t>
      </w:r>
      <w:proofErr w:type="gramEnd"/>
      <w:r w:rsidRPr="001F4C16">
        <w:rPr>
          <w:bCs/>
        </w:rPr>
        <w:t xml:space="preserve"> </w:t>
      </w:r>
      <w:proofErr w:type="gramStart"/>
      <w:r w:rsidRPr="001F4C16">
        <w:rPr>
          <w:bCs/>
        </w:rPr>
        <w:t>Я</w:t>
      </w:r>
      <w:proofErr w:type="gramEnd"/>
      <w:r w:rsidRPr="001F4C16">
        <w:rPr>
          <w:bCs/>
        </w:rPr>
        <w:t xml:space="preserve"> / Пер. с фр. Э. А. Болдиной. – М.: ООО «Мир книги», 2005. – 123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19.Садкова Л. М. Изобразительное искусство. 2 класс: поурочные планы по учебнику В. 17.С. Кузина, Э. И. </w:t>
      </w:r>
      <w:proofErr w:type="spellStart"/>
      <w:r w:rsidRPr="001F4C16">
        <w:rPr>
          <w:bCs/>
        </w:rPr>
        <w:t>Кубышкиной</w:t>
      </w:r>
      <w:proofErr w:type="spellEnd"/>
      <w:r w:rsidRPr="001F4C16">
        <w:rPr>
          <w:bCs/>
        </w:rPr>
        <w:t xml:space="preserve">. – Волгоград: Учитель, 2006. – 141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20.Садкова Л. М. Изобразительное искусство. 3 класс: поурочные планы по учебнику В. С. Кузина, Э. И. </w:t>
      </w:r>
      <w:proofErr w:type="spellStart"/>
      <w:r w:rsidRPr="001F4C16">
        <w:rPr>
          <w:bCs/>
        </w:rPr>
        <w:t>Кубышкиной</w:t>
      </w:r>
      <w:proofErr w:type="spellEnd"/>
      <w:r w:rsidRPr="001F4C16">
        <w:rPr>
          <w:bCs/>
        </w:rPr>
        <w:t xml:space="preserve">. – Волгоград: Учитель, 2007. – 255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21.Стасевич В. Н. Пейзаж. Картина и действительность. Пособие для учителей. – М.: Просвещение, 1978. – 136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22.Федотова И. В. Изобразительное искусство. 1 класс: поурочные планы по учебнику Л. А. </w:t>
      </w:r>
      <w:proofErr w:type="spellStart"/>
      <w:r w:rsidRPr="001F4C16">
        <w:rPr>
          <w:bCs/>
        </w:rPr>
        <w:t>Неменской</w:t>
      </w:r>
      <w:proofErr w:type="spellEnd"/>
      <w:r w:rsidRPr="001F4C16">
        <w:rPr>
          <w:bCs/>
        </w:rPr>
        <w:t xml:space="preserve"> «Искусство и ты». – Волгоград: Учитель, 2007. – 119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>23.Ушакова О. Д. Великие художники: Справочник школьника. – СПб</w:t>
      </w:r>
      <w:proofErr w:type="gramStart"/>
      <w:r w:rsidRPr="001F4C16">
        <w:rPr>
          <w:bCs/>
        </w:rPr>
        <w:t xml:space="preserve">.: </w:t>
      </w:r>
      <w:proofErr w:type="gramEnd"/>
      <w:r w:rsidRPr="001F4C16">
        <w:rPr>
          <w:bCs/>
        </w:rPr>
        <w:t xml:space="preserve">Издательский Дом «Литера», 2004. – 37 с.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  <w:i/>
        </w:rPr>
      </w:pPr>
      <w:proofErr w:type="spellStart"/>
      <w:r w:rsidRPr="001F4C16">
        <w:rPr>
          <w:bCs/>
          <w:i/>
        </w:rPr>
        <w:t>III.Учебно</w:t>
      </w:r>
      <w:proofErr w:type="spellEnd"/>
      <w:r w:rsidRPr="001F4C16">
        <w:rPr>
          <w:bCs/>
          <w:i/>
        </w:rPr>
        <w:t xml:space="preserve">-наглядное оборудование: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>1.</w:t>
      </w:r>
      <w:r w:rsidRPr="001F4C16">
        <w:rPr>
          <w:bCs/>
        </w:rPr>
        <w:tab/>
        <w:t>Таблицы: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Хохлома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Гжель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r w:rsidRPr="001F4C16">
        <w:rPr>
          <w:bCs/>
        </w:rPr>
        <w:t xml:space="preserve">Дымковская игрушка </w:t>
      </w:r>
    </w:p>
    <w:p w:rsidR="001F4C16" w:rsidRPr="001F4C16" w:rsidRDefault="001F4C16" w:rsidP="001F4C16">
      <w:pPr>
        <w:pStyle w:val="Style4"/>
        <w:tabs>
          <w:tab w:val="left" w:pos="1134"/>
          <w:tab w:val="num" w:pos="2268"/>
        </w:tabs>
        <w:spacing w:line="240" w:lineRule="auto"/>
        <w:ind w:left="720"/>
        <w:rPr>
          <w:bCs/>
        </w:rPr>
      </w:pPr>
      <w:proofErr w:type="spellStart"/>
      <w:r w:rsidRPr="001F4C16">
        <w:rPr>
          <w:bCs/>
        </w:rPr>
        <w:t>Жостово</w:t>
      </w:r>
      <w:proofErr w:type="spellEnd"/>
      <w:r w:rsidRPr="001F4C16">
        <w:rPr>
          <w:bCs/>
        </w:rPr>
        <w:t xml:space="preserve"> </w:t>
      </w:r>
    </w:p>
    <w:p w:rsidR="001F4C16" w:rsidRPr="001F4C16" w:rsidRDefault="001F4C16" w:rsidP="001F4C16">
      <w:pPr>
        <w:pStyle w:val="Style4"/>
        <w:widowControl/>
        <w:tabs>
          <w:tab w:val="left" w:pos="1134"/>
          <w:tab w:val="num" w:pos="2268"/>
        </w:tabs>
        <w:spacing w:line="240" w:lineRule="auto"/>
        <w:ind w:left="720"/>
      </w:pPr>
      <w:r w:rsidRPr="001F4C16">
        <w:rPr>
          <w:bCs/>
        </w:rPr>
        <w:t xml:space="preserve">      2.Обучающие электронные ресурсы</w:t>
      </w:r>
    </w:p>
    <w:p w:rsidR="001F4C16" w:rsidRPr="00B1699C" w:rsidRDefault="001F4C16" w:rsidP="00B1699C">
      <w:pPr>
        <w:spacing w:after="0" w:line="240" w:lineRule="auto"/>
        <w:rPr>
          <w:rFonts w:ascii="Times New Roman" w:hAnsi="Times New Roman" w:cs="Times New Roman"/>
        </w:rPr>
      </w:pPr>
    </w:p>
    <w:sectPr w:rsidR="001F4C16" w:rsidRPr="00B1699C" w:rsidSect="006716CE">
      <w:footerReference w:type="default" r:id="rId9"/>
      <w:pgSz w:w="11906" w:h="16838"/>
      <w:pgMar w:top="1134" w:right="850" w:bottom="1134" w:left="1418" w:header="708" w:footer="708" w:gutter="0"/>
      <w:pgBorders w:display="firstPage" w:offsetFrom="page">
        <w:top w:val="circlesLines" w:sz="31" w:space="24" w:color="7F7F7F" w:themeColor="text1" w:themeTint="80"/>
        <w:left w:val="circlesLines" w:sz="31" w:space="24" w:color="7F7F7F" w:themeColor="text1" w:themeTint="80"/>
        <w:bottom w:val="circlesLines" w:sz="31" w:space="24" w:color="7F7F7F" w:themeColor="text1" w:themeTint="80"/>
        <w:right w:val="circlesLines" w:sz="31" w:space="24" w:color="7F7F7F" w:themeColor="text1" w:themeTint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99" w:rsidRDefault="00E40A99" w:rsidP="00E40A99">
      <w:pPr>
        <w:spacing w:after="0" w:line="240" w:lineRule="auto"/>
      </w:pPr>
      <w:r>
        <w:separator/>
      </w:r>
    </w:p>
  </w:endnote>
  <w:endnote w:type="continuationSeparator" w:id="0">
    <w:p w:rsidR="00E40A99" w:rsidRDefault="00E40A99" w:rsidP="00E4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362705"/>
      <w:docPartObj>
        <w:docPartGallery w:val="Page Numbers (Bottom of Page)"/>
        <w:docPartUnique/>
      </w:docPartObj>
    </w:sdtPr>
    <w:sdtEndPr/>
    <w:sdtContent>
      <w:p w:rsidR="00E40A99" w:rsidRDefault="00E40A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6BC">
          <w:rPr>
            <w:noProof/>
          </w:rPr>
          <w:t>5</w:t>
        </w:r>
        <w:r>
          <w:fldChar w:fldCharType="end"/>
        </w:r>
      </w:p>
    </w:sdtContent>
  </w:sdt>
  <w:p w:rsidR="00E40A99" w:rsidRDefault="00E40A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99" w:rsidRDefault="00E40A99" w:rsidP="00E40A99">
      <w:pPr>
        <w:spacing w:after="0" w:line="240" w:lineRule="auto"/>
      </w:pPr>
      <w:r>
        <w:separator/>
      </w:r>
    </w:p>
  </w:footnote>
  <w:footnote w:type="continuationSeparator" w:id="0">
    <w:p w:rsidR="00E40A99" w:rsidRDefault="00E40A99" w:rsidP="00E4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D72"/>
    <w:multiLevelType w:val="hybridMultilevel"/>
    <w:tmpl w:val="02E4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141CE"/>
    <w:multiLevelType w:val="hybridMultilevel"/>
    <w:tmpl w:val="5F8C0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ED578D"/>
    <w:multiLevelType w:val="hybridMultilevel"/>
    <w:tmpl w:val="02E4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32E43"/>
    <w:multiLevelType w:val="hybridMultilevel"/>
    <w:tmpl w:val="02663B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A5DE7"/>
    <w:multiLevelType w:val="hybridMultilevel"/>
    <w:tmpl w:val="8476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21CA6"/>
    <w:multiLevelType w:val="hybridMultilevel"/>
    <w:tmpl w:val="02E4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74BE6900"/>
    <w:multiLevelType w:val="hybridMultilevel"/>
    <w:tmpl w:val="533EFD44"/>
    <w:lvl w:ilvl="0" w:tplc="036C908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3D"/>
    <w:rsid w:val="001F4C16"/>
    <w:rsid w:val="003F253D"/>
    <w:rsid w:val="00404FF6"/>
    <w:rsid w:val="006716CE"/>
    <w:rsid w:val="00886392"/>
    <w:rsid w:val="00B1699C"/>
    <w:rsid w:val="00BA16BC"/>
    <w:rsid w:val="00BB01D7"/>
    <w:rsid w:val="00D97CA3"/>
    <w:rsid w:val="00E40A99"/>
    <w:rsid w:val="00F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699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69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1699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6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4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A99"/>
  </w:style>
  <w:style w:type="paragraph" w:styleId="a7">
    <w:name w:val="footer"/>
    <w:basedOn w:val="a"/>
    <w:link w:val="a8"/>
    <w:uiPriority w:val="99"/>
    <w:unhideWhenUsed/>
    <w:rsid w:val="00E4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A99"/>
  </w:style>
  <w:style w:type="paragraph" w:styleId="a9">
    <w:name w:val="List Paragraph"/>
    <w:basedOn w:val="a"/>
    <w:uiPriority w:val="34"/>
    <w:qFormat/>
    <w:rsid w:val="001F4C16"/>
    <w:pPr>
      <w:ind w:left="720"/>
      <w:contextualSpacing/>
    </w:pPr>
  </w:style>
  <w:style w:type="paragraph" w:customStyle="1" w:styleId="Style4">
    <w:name w:val="Style4"/>
    <w:basedOn w:val="a"/>
    <w:rsid w:val="001F4C1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F4C1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699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69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B1699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6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4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A99"/>
  </w:style>
  <w:style w:type="paragraph" w:styleId="a7">
    <w:name w:val="footer"/>
    <w:basedOn w:val="a"/>
    <w:link w:val="a8"/>
    <w:uiPriority w:val="99"/>
    <w:unhideWhenUsed/>
    <w:rsid w:val="00E4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A99"/>
  </w:style>
  <w:style w:type="paragraph" w:styleId="a9">
    <w:name w:val="List Paragraph"/>
    <w:basedOn w:val="a"/>
    <w:uiPriority w:val="34"/>
    <w:qFormat/>
    <w:rsid w:val="001F4C16"/>
    <w:pPr>
      <w:ind w:left="720"/>
      <w:contextualSpacing/>
    </w:pPr>
  </w:style>
  <w:style w:type="paragraph" w:customStyle="1" w:styleId="Style4">
    <w:name w:val="Style4"/>
    <w:basedOn w:val="a"/>
    <w:rsid w:val="001F4C1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F4C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03B2-F4C8-4BE5-AE5A-26B6A602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2010-09-14T16:44:00Z</dcterms:created>
  <dcterms:modified xsi:type="dcterms:W3CDTF">2010-09-21T14:27:00Z</dcterms:modified>
</cp:coreProperties>
</file>